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3D" w:rsidRPr="0079023D" w:rsidRDefault="0079023D" w:rsidP="001151C8">
      <w:pPr>
        <w:pStyle w:val="a3"/>
        <w:rPr>
          <w:rFonts w:ascii="Verdana" w:hAnsi="Verdana"/>
          <w:sz w:val="18"/>
          <w:szCs w:val="18"/>
          <w:u w:val="single"/>
        </w:rPr>
      </w:pPr>
    </w:p>
    <w:p w:rsidR="00C403F0" w:rsidRDefault="0079023D" w:rsidP="00C403F0">
      <w:pPr>
        <w:pStyle w:val="a3"/>
        <w:jc w:val="right"/>
        <w:rPr>
          <w:rFonts w:ascii="Verdana" w:hAnsi="Verdana"/>
          <w:sz w:val="18"/>
          <w:szCs w:val="18"/>
        </w:rPr>
      </w:pPr>
      <w:bookmarkStart w:id="0" w:name="_GoBack"/>
      <w:r w:rsidRPr="0079023D">
        <w:rPr>
          <w:rFonts w:ascii="Verdana" w:hAnsi="Verdana"/>
          <w:sz w:val="18"/>
          <w:szCs w:val="18"/>
          <w:u w:val="single"/>
        </w:rPr>
        <w:t>Акционерная компания</w:t>
      </w:r>
      <w:r>
        <w:rPr>
          <w:rFonts w:ascii="Verdana" w:hAnsi="Verdana"/>
          <w:sz w:val="18"/>
          <w:szCs w:val="18"/>
          <w:u w:val="single"/>
        </w:rPr>
        <w:t xml:space="preserve"> «</w:t>
      </w:r>
      <w:proofErr w:type="spellStart"/>
      <w:r>
        <w:rPr>
          <w:rFonts w:ascii="Verdana" w:hAnsi="Verdana"/>
          <w:sz w:val="18"/>
          <w:szCs w:val="18"/>
          <w:u w:val="single"/>
        </w:rPr>
        <w:t>Сайпем</w:t>
      </w:r>
      <w:proofErr w:type="spellEnd"/>
      <w:r>
        <w:rPr>
          <w:rFonts w:ascii="Verdana" w:hAnsi="Verdana"/>
          <w:sz w:val="18"/>
          <w:szCs w:val="18"/>
          <w:u w:val="single"/>
        </w:rPr>
        <w:t xml:space="preserve"> </w:t>
      </w:r>
      <w:proofErr w:type="spellStart"/>
      <w:r>
        <w:rPr>
          <w:rFonts w:ascii="Verdana" w:hAnsi="Verdana"/>
          <w:sz w:val="18"/>
          <w:szCs w:val="18"/>
          <w:u w:val="single"/>
        </w:rPr>
        <w:t>С.п</w:t>
      </w:r>
      <w:proofErr w:type="gramStart"/>
      <w:r>
        <w:rPr>
          <w:rFonts w:ascii="Verdana" w:hAnsi="Verdana"/>
          <w:sz w:val="18"/>
          <w:szCs w:val="18"/>
          <w:u w:val="single"/>
        </w:rPr>
        <w:t>.А</w:t>
      </w:r>
      <w:proofErr w:type="spellEnd"/>
      <w:proofErr w:type="gramEnd"/>
      <w:r>
        <w:rPr>
          <w:rFonts w:ascii="Verdana" w:hAnsi="Verdana"/>
          <w:sz w:val="18"/>
          <w:szCs w:val="18"/>
          <w:u w:val="single"/>
        </w:rPr>
        <w:t>»</w:t>
      </w:r>
      <w:r w:rsidR="00C403F0">
        <w:rPr>
          <w:rFonts w:ascii="Verdana" w:hAnsi="Verdana"/>
          <w:sz w:val="18"/>
          <w:szCs w:val="18"/>
        </w:rPr>
        <w:br/>
        <w:t>(предприятие, организация)</w:t>
      </w:r>
    </w:p>
    <w:p w:rsidR="0079023D" w:rsidRDefault="0079023D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Северо-Западная часть Каспийского моря</w:t>
      </w:r>
    </w:p>
    <w:p w:rsidR="0079023D" w:rsidRDefault="0079023D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 (около РБ месторождения им. </w:t>
      </w:r>
      <w:proofErr w:type="spellStart"/>
      <w:r>
        <w:rPr>
          <w:rFonts w:ascii="Verdana" w:hAnsi="Verdana"/>
          <w:sz w:val="18"/>
          <w:szCs w:val="18"/>
          <w:u w:val="single"/>
        </w:rPr>
        <w:t>Филановского</w:t>
      </w:r>
      <w:proofErr w:type="spellEnd"/>
      <w:r>
        <w:rPr>
          <w:rFonts w:ascii="Verdana" w:hAnsi="Verdana"/>
          <w:sz w:val="18"/>
          <w:szCs w:val="18"/>
          <w:u w:val="single"/>
        </w:rPr>
        <w:t>),</w:t>
      </w:r>
    </w:p>
    <w:p w:rsidR="001151C8" w:rsidRDefault="0079023D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 в Российском секторе </w:t>
      </w:r>
      <w:proofErr w:type="gramStart"/>
      <w:r>
        <w:rPr>
          <w:rFonts w:ascii="Verdana" w:hAnsi="Verdana"/>
          <w:sz w:val="18"/>
          <w:szCs w:val="18"/>
          <w:u w:val="single"/>
        </w:rPr>
        <w:t>северо-западной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</w:t>
      </w:r>
    </w:p>
    <w:p w:rsidR="001151C8" w:rsidRDefault="0079023D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мелководной части Каспийского моря</w:t>
      </w:r>
      <w:r w:rsidR="001151C8">
        <w:rPr>
          <w:rFonts w:ascii="Verdana" w:hAnsi="Verdana"/>
          <w:sz w:val="18"/>
          <w:szCs w:val="18"/>
          <w:u w:val="single"/>
        </w:rPr>
        <w:t>,</w:t>
      </w:r>
    </w:p>
    <w:p w:rsidR="001151C8" w:rsidRDefault="001151C8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в 100 км восточнее побережья Республики Калмыкия,</w:t>
      </w:r>
    </w:p>
    <w:p w:rsidR="001151C8" w:rsidRDefault="001151C8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в 170 км южнее г. Астрахань, в 40 км</w:t>
      </w:r>
      <w:proofErr w:type="gramStart"/>
      <w:r>
        <w:rPr>
          <w:rFonts w:ascii="Verdana" w:hAnsi="Verdana"/>
          <w:sz w:val="18"/>
          <w:szCs w:val="18"/>
          <w:u w:val="single"/>
        </w:rPr>
        <w:t>.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</w:t>
      </w:r>
      <w:proofErr w:type="gramStart"/>
      <w:r>
        <w:rPr>
          <w:rFonts w:ascii="Verdana" w:hAnsi="Verdana"/>
          <w:sz w:val="18"/>
          <w:szCs w:val="18"/>
          <w:u w:val="single"/>
        </w:rPr>
        <w:t>с</w:t>
      </w:r>
      <w:proofErr w:type="gramEnd"/>
      <w:r>
        <w:rPr>
          <w:rFonts w:ascii="Verdana" w:hAnsi="Verdana"/>
          <w:sz w:val="18"/>
          <w:szCs w:val="18"/>
          <w:u w:val="single"/>
        </w:rPr>
        <w:t>еверо-восточнее</w:t>
      </w:r>
    </w:p>
    <w:p w:rsidR="00C403F0" w:rsidRPr="001151C8" w:rsidRDefault="001151C8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 Астраханского рейда, в 20 км</w:t>
      </w:r>
      <w:proofErr w:type="gramStart"/>
      <w:r>
        <w:rPr>
          <w:rFonts w:ascii="Verdana" w:hAnsi="Verdana"/>
          <w:sz w:val="18"/>
          <w:szCs w:val="18"/>
          <w:u w:val="single"/>
        </w:rPr>
        <w:t>.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</w:t>
      </w:r>
      <w:proofErr w:type="gramStart"/>
      <w:r>
        <w:rPr>
          <w:rFonts w:ascii="Verdana" w:hAnsi="Verdana"/>
          <w:sz w:val="18"/>
          <w:szCs w:val="18"/>
          <w:u w:val="single"/>
        </w:rPr>
        <w:t>в</w:t>
      </w:r>
      <w:proofErr w:type="gramEnd"/>
      <w:r>
        <w:rPr>
          <w:rFonts w:ascii="Verdana" w:hAnsi="Verdana"/>
          <w:sz w:val="18"/>
          <w:szCs w:val="18"/>
          <w:u w:val="single"/>
        </w:rPr>
        <w:t>осточнее о. Жемчужный</w:t>
      </w:r>
      <w:r w:rsidR="00C403F0">
        <w:rPr>
          <w:rFonts w:ascii="Verdana" w:hAnsi="Verdana"/>
          <w:sz w:val="18"/>
          <w:szCs w:val="18"/>
        </w:rPr>
        <w:br/>
        <w:t xml:space="preserve">наименование пункта учета воды </w:t>
      </w:r>
      <w:r w:rsidR="00C403F0">
        <w:rPr>
          <w:rFonts w:ascii="Verdana" w:hAnsi="Verdana"/>
          <w:sz w:val="18"/>
          <w:szCs w:val="18"/>
        </w:rPr>
        <w:br/>
        <w:t xml:space="preserve">и его местонахождение </w:t>
      </w:r>
    </w:p>
    <w:p w:rsidR="001151C8" w:rsidRPr="001151C8" w:rsidRDefault="001151C8" w:rsidP="00C403F0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 w:rsidRPr="001151C8">
        <w:rPr>
          <w:rFonts w:ascii="Verdana" w:hAnsi="Verdana"/>
          <w:sz w:val="18"/>
          <w:szCs w:val="18"/>
          <w:u w:val="single"/>
        </w:rPr>
        <w:t xml:space="preserve">Электронные турбинные расходомеры-счетчики марки </w:t>
      </w:r>
    </w:p>
    <w:p w:rsidR="00C403F0" w:rsidRDefault="001151C8" w:rsidP="00C403F0">
      <w:pPr>
        <w:pStyle w:val="a3"/>
        <w:jc w:val="right"/>
        <w:rPr>
          <w:rFonts w:ascii="Verdana" w:hAnsi="Verdana"/>
          <w:sz w:val="18"/>
          <w:szCs w:val="18"/>
        </w:rPr>
      </w:pPr>
      <w:r w:rsidRPr="001151C8">
        <w:rPr>
          <w:rFonts w:ascii="Verdana" w:hAnsi="Verdana"/>
          <w:sz w:val="18"/>
          <w:szCs w:val="18"/>
          <w:u w:val="single"/>
        </w:rPr>
        <w:t xml:space="preserve">« </w:t>
      </w:r>
      <w:r w:rsidRPr="001151C8">
        <w:rPr>
          <w:rFonts w:ascii="Verdana" w:hAnsi="Verdana"/>
          <w:sz w:val="18"/>
          <w:szCs w:val="18"/>
          <w:u w:val="single"/>
          <w:lang w:val="en-US"/>
        </w:rPr>
        <w:t>NT</w:t>
      </w:r>
      <w:r w:rsidRPr="001151C8">
        <w:rPr>
          <w:rFonts w:ascii="Verdana" w:hAnsi="Verdana"/>
          <w:sz w:val="18"/>
          <w:szCs w:val="18"/>
          <w:u w:val="single"/>
        </w:rPr>
        <w:t>24» в количестве 4 единиц</w:t>
      </w:r>
      <w:r>
        <w:rPr>
          <w:rFonts w:ascii="Verdana" w:hAnsi="Verdana"/>
          <w:sz w:val="18"/>
          <w:szCs w:val="18"/>
        </w:rPr>
        <w:t xml:space="preserve"> </w:t>
      </w:r>
      <w:r w:rsidR="00C403F0">
        <w:rPr>
          <w:rFonts w:ascii="Verdana" w:hAnsi="Verdana"/>
          <w:sz w:val="18"/>
          <w:szCs w:val="18"/>
        </w:rPr>
        <w:br/>
        <w:t xml:space="preserve">тип водомерного устройства и </w:t>
      </w:r>
      <w:r w:rsidR="00C403F0">
        <w:rPr>
          <w:rFonts w:ascii="Verdana" w:hAnsi="Verdana"/>
          <w:sz w:val="18"/>
          <w:szCs w:val="18"/>
        </w:rPr>
        <w:br/>
        <w:t xml:space="preserve">дата его аттестации </w:t>
      </w:r>
    </w:p>
    <w:p w:rsidR="001151C8" w:rsidRDefault="001151C8" w:rsidP="001151C8">
      <w:pPr>
        <w:pStyle w:val="a3"/>
        <w:jc w:val="right"/>
        <w:rPr>
          <w:rFonts w:ascii="Verdana" w:hAnsi="Verdana"/>
          <w:sz w:val="18"/>
          <w:szCs w:val="18"/>
        </w:rPr>
      </w:pPr>
      <w:r w:rsidRPr="001151C8">
        <w:rPr>
          <w:rFonts w:ascii="Verdana" w:hAnsi="Verdana"/>
          <w:sz w:val="18"/>
          <w:szCs w:val="18"/>
          <w:u w:val="single"/>
        </w:rPr>
        <w:t>Каспийское море</w:t>
      </w:r>
      <w:r>
        <w:rPr>
          <w:rFonts w:ascii="Verdana" w:hAnsi="Verdana"/>
          <w:sz w:val="18"/>
          <w:szCs w:val="18"/>
        </w:rPr>
        <w:t>____________</w:t>
      </w:r>
      <w:r w:rsidR="00C403F0">
        <w:rPr>
          <w:rFonts w:ascii="Verdana" w:hAnsi="Verdana"/>
          <w:sz w:val="18"/>
          <w:szCs w:val="18"/>
        </w:rPr>
        <w:br/>
        <w:t>вид и наименование источника</w:t>
      </w:r>
      <w:r w:rsidR="00C403F0">
        <w:rPr>
          <w:rFonts w:ascii="Verdana" w:hAnsi="Verdana"/>
          <w:sz w:val="18"/>
          <w:szCs w:val="18"/>
        </w:rPr>
        <w:br/>
        <w:t xml:space="preserve">(приемника) воды </w:t>
      </w:r>
    </w:p>
    <w:p w:rsidR="00C403F0" w:rsidRPr="001151C8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 w:rsidRPr="0079023D">
        <w:rPr>
          <w:b/>
          <w:sz w:val="40"/>
          <w:szCs w:val="18"/>
        </w:rPr>
        <w:t xml:space="preserve">ЖУРНАЛ </w:t>
      </w:r>
      <w:r>
        <w:rPr>
          <w:rFonts w:ascii="Verdana" w:hAnsi="Verdana"/>
          <w:sz w:val="18"/>
          <w:szCs w:val="18"/>
        </w:rPr>
        <w:br/>
      </w:r>
      <w:r w:rsidRPr="0079023D">
        <w:rPr>
          <w:b/>
          <w:sz w:val="28"/>
          <w:szCs w:val="18"/>
        </w:rPr>
        <w:t>учета водопотребления (водоотведения)</w:t>
      </w:r>
      <w:r w:rsidRPr="0079023D">
        <w:rPr>
          <w:b/>
          <w:sz w:val="28"/>
          <w:szCs w:val="18"/>
        </w:rPr>
        <w:br/>
        <w:t>водоизмерительными приборами и устройствами</w:t>
      </w:r>
    </w:p>
    <w:p w:rsidR="0079023D" w:rsidRDefault="0079023D" w:rsidP="00C403F0">
      <w:pPr>
        <w:pStyle w:val="a3"/>
        <w:jc w:val="center"/>
        <w:rPr>
          <w:rFonts w:ascii="Verdana" w:hAnsi="Verdana"/>
          <w:sz w:val="18"/>
          <w:szCs w:val="18"/>
        </w:rPr>
      </w:pP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Начат «____» _________________ 200_ г. </w:t>
      </w: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Окончен «____» ________________ 200_ г. </w:t>
      </w:r>
    </w:p>
    <w:p w:rsidR="00071720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Настоящий журнал состоит из </w:t>
      </w:r>
      <w:r w:rsidR="001151C8">
        <w:rPr>
          <w:rFonts w:ascii="Verdana" w:hAnsi="Verdana"/>
          <w:sz w:val="18"/>
          <w:szCs w:val="18"/>
          <w:u w:val="single"/>
        </w:rPr>
        <w:t>20</w:t>
      </w:r>
      <w:r>
        <w:rPr>
          <w:rFonts w:ascii="Verdana" w:hAnsi="Verdana"/>
          <w:sz w:val="18"/>
          <w:szCs w:val="18"/>
        </w:rPr>
        <w:t xml:space="preserve"> листов </w:t>
      </w:r>
    </w:p>
    <w:bookmarkEnd w:id="0"/>
    <w:p w:rsidR="001151C8" w:rsidRPr="001151C8" w:rsidRDefault="001151C8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lastRenderedPageBreak/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Pr="00063EB3" w:rsidRDefault="00C403F0" w:rsidP="00063EB3">
      <w:pPr>
        <w:tabs>
          <w:tab w:val="left" w:pos="10065"/>
        </w:tabs>
      </w:pPr>
    </w:p>
    <w:sectPr w:rsidR="00C403F0" w:rsidRPr="00063EB3" w:rsidSect="001151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B3"/>
    <w:rsid w:val="00063EB3"/>
    <w:rsid w:val="00071720"/>
    <w:rsid w:val="00077F54"/>
    <w:rsid w:val="001151C8"/>
    <w:rsid w:val="0023137E"/>
    <w:rsid w:val="00546B02"/>
    <w:rsid w:val="006B58F5"/>
    <w:rsid w:val="0079023D"/>
    <w:rsid w:val="00976537"/>
    <w:rsid w:val="00C403F0"/>
    <w:rsid w:val="00F2171B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2014-03-25T08:32:00Z</cp:lastPrinted>
  <dcterms:created xsi:type="dcterms:W3CDTF">2014-03-25T07:47:00Z</dcterms:created>
  <dcterms:modified xsi:type="dcterms:W3CDTF">2014-03-25T09:12:00Z</dcterms:modified>
</cp:coreProperties>
</file>