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05" w:rsidRPr="00C67B8C" w:rsidRDefault="001E5E05" w:rsidP="001E5E05">
      <w:pPr>
        <w:spacing w:line="240" w:lineRule="atLeast"/>
        <w:jc w:val="center"/>
        <w:rPr>
          <w:b/>
          <w:bCs/>
        </w:rPr>
      </w:pPr>
      <w:r w:rsidRPr="00C67B8C">
        <w:rPr>
          <w:b/>
          <w:bCs/>
        </w:rPr>
        <w:t>О Т Ч Е Т Н О С Т Ь</w:t>
      </w:r>
    </w:p>
    <w:p w:rsidR="001E5E05" w:rsidRPr="00C67B8C" w:rsidRDefault="001E5E05" w:rsidP="001E5E05">
      <w:pPr>
        <w:spacing w:line="120" w:lineRule="exact"/>
        <w:jc w:val="center"/>
        <w:rPr>
          <w:b/>
          <w:bCs/>
        </w:rPr>
      </w:pPr>
    </w:p>
    <w:p w:rsidR="001E5E05" w:rsidRPr="00C67B8C" w:rsidRDefault="001E5E05" w:rsidP="001E5E05">
      <w:pPr>
        <w:spacing w:line="240" w:lineRule="atLeast"/>
        <w:jc w:val="center"/>
        <w:rPr>
          <w:b/>
          <w:bCs/>
        </w:rPr>
      </w:pPr>
      <w:r w:rsidRPr="00C67B8C">
        <w:rPr>
          <w:b/>
          <w:bCs/>
        </w:rPr>
        <w:t xml:space="preserve">о выполнении нормативов утилизации отходов от использования товаров за </w:t>
      </w:r>
      <w:r w:rsidR="00DF602B" w:rsidRPr="00C67B8C">
        <w:rPr>
          <w:b/>
          <w:bCs/>
        </w:rPr>
        <w:t>2019</w:t>
      </w:r>
      <w:r w:rsidRPr="00C67B8C">
        <w:rPr>
          <w:b/>
          <w:bCs/>
        </w:rPr>
        <w:t xml:space="preserve"> год</w:t>
      </w:r>
    </w:p>
    <w:p w:rsidR="001E5E05" w:rsidRPr="00C67B8C" w:rsidRDefault="00C60524" w:rsidP="001E5E05">
      <w:pPr>
        <w:spacing w:line="240" w:lineRule="atLeast"/>
        <w:jc w:val="center"/>
        <w:rPr>
          <w:b/>
          <w:bCs/>
        </w:rPr>
      </w:pPr>
      <w:r w:rsidRPr="00C60524">
        <w:rPr>
          <w:b/>
          <w:bCs/>
        </w:rPr>
        <w:t>ED2NXMRF от 27.03.2020</w:t>
      </w:r>
      <w:bookmarkStart w:id="0" w:name="_GoBack"/>
      <w:bookmarkEnd w:id="0"/>
    </w:p>
    <w:p w:rsidR="001E5E05" w:rsidRPr="00C67B8C" w:rsidRDefault="001E5E05" w:rsidP="00466248">
      <w:pPr>
        <w:tabs>
          <w:tab w:val="right" w:pos="9070"/>
        </w:tabs>
        <w:ind w:firstLine="709"/>
        <w:jc w:val="right"/>
        <w:rPr>
          <w:bCs/>
          <w:u w:val="single"/>
        </w:rPr>
      </w:pPr>
      <w:r w:rsidRPr="00C67B8C">
        <w:rPr>
          <w:bCs/>
        </w:rPr>
        <w:t xml:space="preserve">Отчетность представляется в </w:t>
      </w:r>
      <w:r w:rsidR="00466248" w:rsidRPr="00C67B8C">
        <w:rPr>
          <w:bCs/>
          <w:u w:val="single"/>
        </w:rPr>
        <w:tab/>
        <w:t>Межрегиональное управление Федеральной службы по надзору в сфере природопользования по Астраханской и Волгоградской областям</w:t>
      </w:r>
    </w:p>
    <w:p w:rsidR="001E5E05" w:rsidRPr="00C67B8C" w:rsidRDefault="001E5E05" w:rsidP="001E5E05">
      <w:pPr>
        <w:spacing w:line="240" w:lineRule="atLeast"/>
        <w:ind w:left="4253"/>
        <w:jc w:val="center"/>
        <w:rPr>
          <w:bCs/>
          <w:sz w:val="20"/>
        </w:rPr>
      </w:pPr>
      <w:r w:rsidRPr="00C67B8C">
        <w:rPr>
          <w:bCs/>
          <w:sz w:val="20"/>
        </w:rPr>
        <w:t>(Федеральную службу по надзору в сфере</w:t>
      </w:r>
    </w:p>
    <w:p w:rsidR="001E5E05" w:rsidRPr="00C67B8C" w:rsidRDefault="001E5E05" w:rsidP="001E5E05">
      <w:pPr>
        <w:spacing w:line="240" w:lineRule="atLeast"/>
        <w:ind w:left="4253"/>
        <w:jc w:val="center"/>
        <w:rPr>
          <w:bCs/>
          <w:sz w:val="20"/>
        </w:rPr>
      </w:pPr>
      <w:r w:rsidRPr="00C67B8C">
        <w:rPr>
          <w:bCs/>
          <w:sz w:val="20"/>
        </w:rPr>
        <w:t>природопользования, ее территориальный</w:t>
      </w:r>
    </w:p>
    <w:p w:rsidR="001E5E05" w:rsidRPr="00C67B8C" w:rsidRDefault="001E5E05" w:rsidP="001E5E05">
      <w:pPr>
        <w:spacing w:line="240" w:lineRule="atLeast"/>
        <w:ind w:left="4253"/>
        <w:jc w:val="center"/>
        <w:rPr>
          <w:bCs/>
          <w:sz w:val="20"/>
        </w:rPr>
      </w:pPr>
      <w:r w:rsidRPr="00C67B8C">
        <w:rPr>
          <w:bCs/>
          <w:sz w:val="20"/>
        </w:rPr>
        <w:t>орган - указать нужное)</w:t>
      </w:r>
    </w:p>
    <w:p w:rsidR="005F334A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>Отчетность представлена ассоциацией (союзом)</w:t>
      </w:r>
      <w:r w:rsidRPr="00C67B8C">
        <w:rPr>
          <w:vertAlign w:val="superscript"/>
        </w:rPr>
        <w:t>1</w:t>
      </w:r>
      <w:r w:rsidRPr="00C67B8C">
        <w:rPr>
          <w:bCs/>
        </w:rPr>
        <w:t xml:space="preserve"> </w:t>
      </w:r>
      <w:r w:rsidRPr="00C67B8C">
        <w:rPr>
          <w:bCs/>
          <w:u w:val="single"/>
        </w:rPr>
        <w:tab/>
      </w:r>
    </w:p>
    <w:p w:rsidR="001E5E05" w:rsidRPr="00C67B8C" w:rsidRDefault="005F334A" w:rsidP="001E5E05">
      <w:pPr>
        <w:spacing w:line="240" w:lineRule="atLeast"/>
        <w:ind w:left="6946"/>
        <w:jc w:val="center"/>
        <w:rPr>
          <w:sz w:val="20"/>
        </w:rPr>
      </w:pPr>
      <w:r w:rsidRPr="00C67B8C">
        <w:rPr>
          <w:bCs/>
          <w:sz w:val="20"/>
        </w:rPr>
        <w:t xml:space="preserve"> </w:t>
      </w:r>
      <w:r w:rsidR="001E5E05" w:rsidRPr="00C67B8C">
        <w:rPr>
          <w:bCs/>
          <w:sz w:val="20"/>
        </w:rPr>
        <w:t>(производителей товаров, импортеров товаров - указать нужное)</w:t>
      </w:r>
    </w:p>
    <w:p w:rsidR="001E5E05" w:rsidRPr="00C67B8C" w:rsidRDefault="001E5E05" w:rsidP="00813C65">
      <w:pPr>
        <w:tabs>
          <w:tab w:val="right" w:pos="9070"/>
        </w:tabs>
        <w:jc w:val="both"/>
        <w:rPr>
          <w:u w:val="single"/>
        </w:rPr>
      </w:pPr>
      <w:r w:rsidRPr="00C67B8C">
        <w:rPr>
          <w:u w:val="single"/>
        </w:rPr>
        <w:tab/>
      </w:r>
    </w:p>
    <w:p w:rsidR="001E5E05" w:rsidRPr="00C67B8C" w:rsidRDefault="001E5E05" w:rsidP="001E5E05">
      <w:pPr>
        <w:spacing w:line="240" w:lineRule="atLeast"/>
        <w:jc w:val="center"/>
        <w:rPr>
          <w:bCs/>
          <w:sz w:val="20"/>
        </w:rPr>
      </w:pPr>
      <w:r w:rsidRPr="00C67B8C">
        <w:rPr>
          <w:sz w:val="20"/>
        </w:rPr>
        <w:t>(организационно-правовая форма ассоциации (союза), наименование)</w:t>
      </w:r>
    </w:p>
    <w:p w:rsidR="001E5E05" w:rsidRPr="00C67B8C" w:rsidRDefault="001E5E05" w:rsidP="001E5E05">
      <w:pPr>
        <w:ind w:firstLine="709"/>
        <w:rPr>
          <w:bCs/>
        </w:rPr>
      </w:pPr>
    </w:p>
    <w:p w:rsidR="001E5E05" w:rsidRPr="00C67B8C" w:rsidRDefault="001E5E05" w:rsidP="001E5E05">
      <w:pPr>
        <w:jc w:val="center"/>
      </w:pPr>
      <w:r w:rsidRPr="00C67B8C">
        <w:t>Раздел 1. Общие сведения</w:t>
      </w:r>
    </w:p>
    <w:p w:rsidR="001E5E05" w:rsidRPr="00C67B8C" w:rsidRDefault="001E5E05" w:rsidP="001E5E05">
      <w:pPr>
        <w:jc w:val="center"/>
      </w:pPr>
    </w:p>
    <w:p w:rsidR="001E5E05" w:rsidRPr="00C67B8C" w:rsidRDefault="001E5E05" w:rsidP="001E5E05">
      <w:pPr>
        <w:spacing w:line="240" w:lineRule="atLeast"/>
        <w:ind w:firstLine="709"/>
        <w:rPr>
          <w:bCs/>
        </w:rPr>
      </w:pPr>
      <w:r w:rsidRPr="00C67B8C">
        <w:rPr>
          <w:bCs/>
        </w:rPr>
        <w:t xml:space="preserve">1. Информация о </w:t>
      </w:r>
      <w:r w:rsidR="0071382F" w:rsidRPr="00C67B8C">
        <w:rPr>
          <w:bCs/>
        </w:rPr>
        <w:t xml:space="preserve"> </w:t>
      </w:r>
      <w:r w:rsidRPr="00C67B8C">
        <w:rPr>
          <w:bCs/>
        </w:rPr>
        <w:t xml:space="preserve">товаров - </w:t>
      </w:r>
      <w:r w:rsidRPr="00C67B8C">
        <w:rPr>
          <w:bCs/>
        </w:rPr>
        <w:br/>
      </w:r>
      <w:r w:rsidRPr="00C67B8C">
        <w:rPr>
          <w:sz w:val="20"/>
        </w:rPr>
        <w:t xml:space="preserve">                                                     (производителе, импортере - указать нужное)</w:t>
      </w:r>
    </w:p>
    <w:p w:rsidR="001E5E05" w:rsidRPr="00C67B8C" w:rsidRDefault="001E5E05" w:rsidP="001E5E05">
      <w:pPr>
        <w:rPr>
          <w:bCs/>
        </w:rPr>
      </w:pPr>
      <w:r w:rsidRPr="00C67B8C">
        <w:rPr>
          <w:bCs/>
        </w:rPr>
        <w:t>юридическом лице:</w:t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u w:val="single"/>
        </w:rPr>
      </w:pPr>
      <w:r w:rsidRPr="00C67B8C">
        <w:t xml:space="preserve">организационно-правовая форма юридического лица и его наименование </w:t>
      </w:r>
      <w:r w:rsidRPr="00C67B8C">
        <w:rPr>
          <w:u w:val="single"/>
        </w:rPr>
        <w:tab/>
      </w:r>
    </w:p>
    <w:p w:rsidR="001E5E05" w:rsidRPr="00C67B8C" w:rsidRDefault="001E5E05" w:rsidP="001E5E05">
      <w:pPr>
        <w:spacing w:line="240" w:lineRule="atLeast"/>
        <w:ind w:left="1843"/>
        <w:jc w:val="center"/>
        <w:rPr>
          <w:sz w:val="20"/>
        </w:rPr>
      </w:pPr>
      <w:r w:rsidRPr="00C67B8C">
        <w:rPr>
          <w:sz w:val="20"/>
        </w:rPr>
        <w:t>(полное, сокращенное, фирменное наименования)</w:t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идентификационный номер налогоплательщика </w:t>
      </w:r>
      <w:r w:rsidRPr="00C67B8C">
        <w:rPr>
          <w:bCs/>
          <w:u w:val="single"/>
        </w:rPr>
        <w:tab/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код причины постановки на учет </w:t>
      </w:r>
      <w:r w:rsidRPr="00C67B8C">
        <w:rPr>
          <w:bCs/>
          <w:u w:val="single"/>
        </w:rPr>
        <w:tab/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адрес юридического лица </w:t>
      </w:r>
      <w:r w:rsidRPr="00C67B8C">
        <w:rPr>
          <w:bCs/>
          <w:u w:val="single"/>
        </w:rPr>
        <w:tab/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основной государственный регистрационный номер </w:t>
      </w:r>
      <w:r w:rsidRPr="00C67B8C">
        <w:rPr>
          <w:bCs/>
          <w:u w:val="single"/>
        </w:rPr>
        <w:tab/>
      </w:r>
    </w:p>
    <w:p w:rsidR="007F0BEF" w:rsidRPr="003770AE" w:rsidRDefault="001E5E05" w:rsidP="00686F88">
      <w:pPr>
        <w:tabs>
          <w:tab w:val="right" w:pos="9070"/>
        </w:tabs>
        <w:ind w:left="709"/>
        <w:rPr>
          <w:bCs/>
        </w:rPr>
      </w:pPr>
      <w:r w:rsidRPr="003770AE">
        <w:rPr>
          <w:bCs/>
        </w:rPr>
        <w:t>данные документа, подтверждающего факт внесения записи о юридическом лице в Единый государственный реестр юридических лиц,</w:t>
      </w:r>
      <w:r w:rsidR="00686F88" w:rsidRPr="00686F88">
        <w:rPr>
          <w:bCs/>
        </w:rPr>
        <w:t xml:space="preserve"> </w:t>
      </w:r>
      <w:r w:rsidR="00686F88" w:rsidRPr="00C67B8C">
        <w:rPr>
          <w:bCs/>
          <w:u w:val="single"/>
        </w:rPr>
        <w:tab/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</w:p>
    <w:p w:rsidR="001E5E05" w:rsidRPr="00C67B8C" w:rsidRDefault="001E5E05" w:rsidP="001E5E05">
      <w:pPr>
        <w:spacing w:line="240" w:lineRule="atLeast"/>
        <w:ind w:firstLine="709"/>
        <w:rPr>
          <w:bCs/>
        </w:rPr>
      </w:pPr>
      <w:r w:rsidRPr="00C67B8C">
        <w:rPr>
          <w:bCs/>
        </w:rPr>
        <w:t xml:space="preserve">2. Информация о </w:t>
      </w:r>
      <w:bookmarkStart w:id="1" w:name="OLE_LINK1"/>
      <w:bookmarkStart w:id="2" w:name="OLE_LINK2"/>
      <w:bookmarkStart w:id="3" w:name="OLE_LINK3"/>
      <w:r w:rsidR="00245D9D" w:rsidRPr="00C67B8C">
        <w:rPr>
          <w:u w:val="single"/>
        </w:rPr>
        <w:t xml:space="preserve">производителе </w:t>
      </w:r>
      <w:bookmarkEnd w:id="1"/>
      <w:bookmarkEnd w:id="2"/>
      <w:bookmarkEnd w:id="3"/>
      <w:r w:rsidR="00245D9D" w:rsidRPr="00C67B8C">
        <w:rPr>
          <w:bCs/>
        </w:rPr>
        <w:t xml:space="preserve"> </w:t>
      </w:r>
      <w:r w:rsidRPr="00C67B8C">
        <w:rPr>
          <w:bCs/>
        </w:rPr>
        <w:t xml:space="preserve">товаров - </w:t>
      </w:r>
      <w:r w:rsidRPr="00C67B8C">
        <w:rPr>
          <w:bCs/>
        </w:rPr>
        <w:br/>
      </w:r>
      <w:r w:rsidRPr="00C67B8C">
        <w:rPr>
          <w:bCs/>
          <w:sz w:val="20"/>
        </w:rPr>
        <w:t xml:space="preserve">                                                    (производителе, импортере - указать нужное)</w:t>
      </w:r>
    </w:p>
    <w:p w:rsidR="001E5E05" w:rsidRPr="00C67B8C" w:rsidRDefault="001E5E05" w:rsidP="001E5E05">
      <w:pPr>
        <w:rPr>
          <w:bCs/>
        </w:rPr>
      </w:pPr>
      <w:r w:rsidRPr="00C67B8C">
        <w:rPr>
          <w:bCs/>
        </w:rPr>
        <w:lastRenderedPageBreak/>
        <w:t>для физического лица, зарегистрированного в качестве индивидуального предпринимателя (далее - индивидуальный предприниматель):</w:t>
      </w:r>
    </w:p>
    <w:p w:rsidR="005E5B20" w:rsidRPr="00C67B8C" w:rsidRDefault="001E5E05" w:rsidP="005E5B20">
      <w:pPr>
        <w:tabs>
          <w:tab w:val="right" w:pos="9072"/>
        </w:tabs>
        <w:ind w:firstLine="709"/>
        <w:rPr>
          <w:bCs/>
          <w:u w:val="single"/>
        </w:rPr>
      </w:pPr>
      <w:r w:rsidRPr="00C67B8C">
        <w:rPr>
          <w:bCs/>
        </w:rPr>
        <w:t xml:space="preserve">фамилия, имя, отчество (при наличии) индивидуального предпринимателя </w:t>
      </w:r>
      <w:r w:rsidRPr="00C67B8C">
        <w:rPr>
          <w:bCs/>
          <w:u w:val="single"/>
        </w:rPr>
        <w:tab/>
      </w:r>
      <w:r w:rsidR="005E5B20" w:rsidRPr="00C67B8C">
        <w:rPr>
          <w:bCs/>
          <w:u w:val="single"/>
        </w:rPr>
        <w:t>Индивидуальный предприниматель Султанов Ринат Джанбекович</w:t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идентификационный номер налогоплательщика </w:t>
      </w:r>
      <w:r w:rsidRPr="00C67B8C">
        <w:rPr>
          <w:bCs/>
          <w:u w:val="single"/>
        </w:rPr>
        <w:tab/>
      </w:r>
      <w:r w:rsidR="0039164E" w:rsidRPr="00C67B8C">
        <w:rPr>
          <w:u w:val="single"/>
        </w:rPr>
        <w:t>301507701500</w:t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адрес индивидуального предпринимателя </w:t>
      </w:r>
      <w:r w:rsidRPr="00C67B8C">
        <w:rPr>
          <w:bCs/>
          <w:u w:val="single"/>
        </w:rPr>
        <w:tab/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основной государственный регистрационный номер </w:t>
      </w:r>
      <w:r w:rsidRPr="00C67B8C">
        <w:rPr>
          <w:bCs/>
          <w:u w:val="single"/>
        </w:rPr>
        <w:tab/>
      </w:r>
      <w:r w:rsidR="00CF73B7" w:rsidRPr="00C67B8C">
        <w:rPr>
          <w:u w:val="single"/>
        </w:rPr>
        <w:t>306301618500012</w:t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данные документа, подтверждающего факт внесения записи об индивидуальном предпринимателе в Единый государственный реестр индивидуальных предпринимателей, </w:t>
      </w:r>
      <w:r w:rsidRPr="00C67B8C">
        <w:rPr>
          <w:bCs/>
          <w:u w:val="single"/>
        </w:rPr>
        <w:tab/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3. Код по Общероссийскому классификатору видов экономической деятельности ОК 029-2014 (КДЕС ред. 2) </w:t>
      </w:r>
      <w:r w:rsidRPr="00C67B8C">
        <w:rPr>
          <w:bCs/>
          <w:u w:val="single"/>
        </w:rPr>
        <w:tab/>
      </w:r>
      <w:r w:rsidR="00EB329A" w:rsidRPr="00C60524">
        <w:rPr>
          <w:u w:val="single"/>
        </w:rPr>
        <w:t>47.22</w:t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4. Код по Общероссийскому классификатору объектов административно-территориального деления ОК 019-95 </w:t>
      </w:r>
      <w:r w:rsidRPr="00C67B8C">
        <w:rPr>
          <w:bCs/>
          <w:u w:val="single"/>
        </w:rPr>
        <w:tab/>
      </w:r>
    </w:p>
    <w:p w:rsidR="001E5E05" w:rsidRPr="00C67B8C" w:rsidRDefault="001E5E05" w:rsidP="001E5E05">
      <w:pPr>
        <w:tabs>
          <w:tab w:val="right" w:pos="9070"/>
        </w:tabs>
        <w:ind w:firstLine="709"/>
        <w:rPr>
          <w:bCs/>
          <w:u w:val="single"/>
        </w:rPr>
      </w:pPr>
      <w:r w:rsidRPr="00C67B8C">
        <w:rPr>
          <w:bCs/>
        </w:rPr>
        <w:t xml:space="preserve">5. Код по Общероссийскому классификатору территорий муниципальных образований ОК 033-2013 </w:t>
      </w:r>
      <w:r w:rsidRPr="00C67B8C">
        <w:rPr>
          <w:bCs/>
          <w:u w:val="single"/>
        </w:rPr>
        <w:tab/>
      </w:r>
      <w:r w:rsidR="00F60272" w:rsidRPr="00C67B8C">
        <w:rPr>
          <w:u w:val="single"/>
        </w:rPr>
        <w:t>12701000</w:t>
      </w:r>
    </w:p>
    <w:p w:rsidR="001E5E05" w:rsidRPr="00FE20B9" w:rsidRDefault="001E5E05" w:rsidP="00FE20B9">
      <w:pPr>
        <w:tabs>
          <w:tab w:val="right" w:pos="9070"/>
        </w:tabs>
        <w:ind w:firstLine="709"/>
        <w:rPr>
          <w:bCs/>
          <w:u w:val="single"/>
        </w:rPr>
      </w:pPr>
      <w:r w:rsidRPr="002E09B5">
        <w:rPr>
          <w:bCs/>
        </w:rPr>
        <w:t>6. Контактная информация:</w:t>
      </w:r>
      <w:r w:rsidRPr="00C67B8C">
        <w:rPr>
          <w:bCs/>
        </w:rPr>
        <w:t xml:space="preserve"> </w:t>
      </w:r>
      <w:r w:rsidR="00FE20B9" w:rsidRPr="00FE20B9">
        <w:rPr>
          <w:bCs/>
          <w:u w:val="single"/>
        </w:rPr>
        <w:tab/>
      </w:r>
      <w:r w:rsidR="00F736A8" w:rsidRPr="00FE20B9">
        <w:rPr>
          <w:bCs/>
          <w:u w:val="single"/>
        </w:rPr>
        <w:t>, ,</w:t>
      </w:r>
    </w:p>
    <w:p w:rsidR="001E5E05" w:rsidRPr="00C67B8C" w:rsidRDefault="001E5E05" w:rsidP="001E5E05">
      <w:pPr>
        <w:spacing w:line="240" w:lineRule="atLeast"/>
        <w:ind w:left="4111"/>
        <w:jc w:val="center"/>
        <w:rPr>
          <w:bCs/>
          <w:sz w:val="20"/>
        </w:rPr>
      </w:pPr>
      <w:r w:rsidRPr="00C67B8C">
        <w:rPr>
          <w:bCs/>
          <w:sz w:val="20"/>
        </w:rPr>
        <w:t>(номера телефонов, телефакса, адрес электронной почты</w:t>
      </w:r>
    </w:p>
    <w:p w:rsidR="001E5E05" w:rsidRPr="00C67B8C" w:rsidRDefault="001E5E05" w:rsidP="001E5E05">
      <w:pPr>
        <w:spacing w:line="240" w:lineRule="atLeast"/>
        <w:ind w:left="4111"/>
        <w:jc w:val="center"/>
        <w:rPr>
          <w:sz w:val="20"/>
        </w:rPr>
      </w:pPr>
      <w:r w:rsidRPr="00C67B8C">
        <w:rPr>
          <w:bCs/>
          <w:sz w:val="20"/>
        </w:rPr>
        <w:t>(при наличии), должность и Ф.И.О. исполнителя)</w:t>
      </w:r>
    </w:p>
    <w:p w:rsidR="001E5E05" w:rsidRPr="00C67B8C" w:rsidRDefault="001E5E05" w:rsidP="001E5E05"/>
    <w:p w:rsidR="001E5E05" w:rsidRPr="00C67B8C" w:rsidRDefault="001E5E05" w:rsidP="001E5E05"/>
    <w:p w:rsidR="001E5E05" w:rsidRPr="00C67B8C" w:rsidRDefault="001E5E05" w:rsidP="001E5E05">
      <w:pPr>
        <w:pStyle w:val="2"/>
        <w:sectPr w:rsidR="001E5E05" w:rsidRPr="00C67B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5E05" w:rsidRPr="00C67B8C" w:rsidRDefault="001E5E05" w:rsidP="001E5E05">
      <w:pPr>
        <w:spacing w:line="240" w:lineRule="atLeast"/>
        <w:jc w:val="center"/>
      </w:pPr>
      <w:r w:rsidRPr="00C67B8C">
        <w:lastRenderedPageBreak/>
        <w:t xml:space="preserve">Раздел </w:t>
      </w:r>
      <w:r w:rsidRPr="00C67B8C">
        <w:rPr>
          <w:lang w:val="en-US"/>
        </w:rPr>
        <w:t>II</w:t>
      </w:r>
      <w:r w:rsidRPr="00C67B8C">
        <w:t>. Информация о товарах и упаковке товаров, подлежащих утилизации после утраты ими потребительских свойств</w:t>
      </w:r>
      <w:r w:rsidRPr="00C67B8C">
        <w:rPr>
          <w:vertAlign w:val="superscript"/>
        </w:rPr>
        <w:t>2</w:t>
      </w:r>
    </w:p>
    <w:p w:rsidR="001E5E05" w:rsidRPr="00C67B8C" w:rsidRDefault="001E5E05" w:rsidP="001E5E05">
      <w:pPr>
        <w:spacing w:line="120" w:lineRule="exact"/>
        <w:jc w:val="center"/>
        <w:rPr>
          <w:sz w:val="20"/>
        </w:rPr>
      </w:pPr>
    </w:p>
    <w:p w:rsidR="001E5E05" w:rsidRPr="00C67B8C" w:rsidRDefault="001E5E05" w:rsidP="001E5E05">
      <w:pPr>
        <w:spacing w:line="240" w:lineRule="atLeast"/>
        <w:jc w:val="center"/>
      </w:pPr>
      <w:r w:rsidRPr="00C67B8C">
        <w:t>1. Информация о товарах (без упаковки товаров)</w:t>
      </w:r>
      <w:r w:rsidRPr="00C67B8C">
        <w:rPr>
          <w:vertAlign w:val="superscript"/>
        </w:rPr>
        <w:t>3</w:t>
      </w:r>
    </w:p>
    <w:p w:rsidR="001E5E05" w:rsidRPr="00C67B8C" w:rsidRDefault="001E5E05" w:rsidP="001E5E05">
      <w:pPr>
        <w:spacing w:line="240" w:lineRule="atLeast"/>
        <w:rPr>
          <w:sz w:val="20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42"/>
        <w:gridCol w:w="625"/>
        <w:gridCol w:w="44"/>
        <w:gridCol w:w="609"/>
        <w:gridCol w:w="43"/>
        <w:gridCol w:w="785"/>
        <w:gridCol w:w="43"/>
        <w:gridCol w:w="669"/>
        <w:gridCol w:w="43"/>
        <w:gridCol w:w="910"/>
        <w:gridCol w:w="40"/>
        <w:gridCol w:w="573"/>
        <w:gridCol w:w="31"/>
        <w:gridCol w:w="717"/>
        <w:gridCol w:w="28"/>
        <w:gridCol w:w="845"/>
        <w:gridCol w:w="23"/>
        <w:gridCol w:w="717"/>
        <w:gridCol w:w="20"/>
        <w:gridCol w:w="737"/>
        <w:gridCol w:w="20"/>
        <w:gridCol w:w="737"/>
        <w:gridCol w:w="20"/>
        <w:gridCol w:w="675"/>
        <w:gridCol w:w="20"/>
        <w:gridCol w:w="663"/>
        <w:gridCol w:w="14"/>
        <w:gridCol w:w="796"/>
        <w:gridCol w:w="9"/>
        <w:gridCol w:w="677"/>
        <w:gridCol w:w="771"/>
        <w:gridCol w:w="686"/>
        <w:gridCol w:w="692"/>
        <w:gridCol w:w="57"/>
        <w:gridCol w:w="431"/>
      </w:tblGrid>
      <w:tr w:rsidR="00C80D6F" w:rsidRPr="00C67B8C" w:rsidTr="00C80D6F">
        <w:trPr>
          <w:trHeight w:val="20"/>
        </w:trPr>
        <w:tc>
          <w:tcPr>
            <w:tcW w:w="142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№ п/п</w:t>
            </w:r>
          </w:p>
        </w:tc>
        <w:tc>
          <w:tcPr>
            <w:tcW w:w="237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Наиме</w:t>
            </w:r>
            <w:r w:rsidRPr="00C67B8C">
              <w:rPr>
                <w:sz w:val="18"/>
                <w:szCs w:val="18"/>
              </w:rPr>
              <w:softHyphen/>
              <w:t>нование товара</w:t>
            </w:r>
          </w:p>
        </w:tc>
        <w:tc>
          <w:tcPr>
            <w:tcW w:w="230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Код товара по Обще</w:t>
            </w:r>
            <w:r w:rsidRPr="00C67B8C">
              <w:rPr>
                <w:sz w:val="18"/>
                <w:szCs w:val="18"/>
              </w:rPr>
              <w:softHyphen/>
              <w:t>россий</w:t>
            </w:r>
            <w:r w:rsidRPr="00C67B8C">
              <w:rPr>
                <w:sz w:val="18"/>
                <w:szCs w:val="18"/>
              </w:rPr>
              <w:softHyphen/>
              <w:t>скому клас</w:t>
            </w:r>
            <w:r w:rsidRPr="00C67B8C">
              <w:rPr>
                <w:sz w:val="18"/>
                <w:szCs w:val="18"/>
              </w:rPr>
              <w:softHyphen/>
              <w:t>сифика</w:t>
            </w:r>
            <w:r w:rsidRPr="00C67B8C">
              <w:rPr>
                <w:sz w:val="18"/>
                <w:szCs w:val="18"/>
              </w:rPr>
              <w:softHyphen/>
              <w:t>тору про</w:t>
            </w:r>
            <w:r w:rsidRPr="00C67B8C">
              <w:rPr>
                <w:sz w:val="18"/>
                <w:szCs w:val="18"/>
              </w:rPr>
              <w:softHyphen/>
              <w:t>дукции по видам эконо</w:t>
            </w:r>
            <w:r w:rsidRPr="00C67B8C">
              <w:rPr>
                <w:sz w:val="18"/>
                <w:szCs w:val="18"/>
              </w:rPr>
              <w:softHyphen/>
              <w:t>мичес</w:t>
            </w:r>
            <w:r w:rsidRPr="00C67B8C">
              <w:rPr>
                <w:sz w:val="18"/>
                <w:szCs w:val="18"/>
              </w:rPr>
              <w:softHyphen/>
              <w:t>кой дея</w:t>
            </w:r>
            <w:r w:rsidRPr="00C67B8C">
              <w:rPr>
                <w:sz w:val="18"/>
                <w:szCs w:val="18"/>
              </w:rPr>
              <w:softHyphen/>
              <w:t>тель</w:t>
            </w:r>
            <w:r w:rsidRPr="00C67B8C">
              <w:rPr>
                <w:sz w:val="18"/>
                <w:szCs w:val="18"/>
              </w:rPr>
              <w:softHyphen/>
              <w:t>ности</w:t>
            </w:r>
            <w:r w:rsidRPr="00C67B8C">
              <w:rPr>
                <w:sz w:val="18"/>
                <w:szCs w:val="18"/>
              </w:rPr>
              <w:br/>
              <w:t>ОК 034-2014 (КПЕС 2008)</w:t>
            </w:r>
            <w:r w:rsidRPr="00C67B8C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92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Наимено</w:t>
            </w:r>
            <w:r w:rsidRPr="00C67B8C">
              <w:rPr>
                <w:sz w:val="18"/>
                <w:szCs w:val="18"/>
              </w:rPr>
              <w:softHyphen/>
              <w:t>вание позиции единой Товарной номенкла</w:t>
            </w:r>
            <w:r w:rsidRPr="00C67B8C">
              <w:rPr>
                <w:sz w:val="18"/>
                <w:szCs w:val="18"/>
              </w:rPr>
              <w:softHyphen/>
              <w:t>туры внешне</w:t>
            </w:r>
            <w:r w:rsidRPr="00C67B8C">
              <w:rPr>
                <w:sz w:val="18"/>
                <w:szCs w:val="18"/>
              </w:rPr>
              <w:softHyphen/>
              <w:t>экономи</w:t>
            </w:r>
            <w:r w:rsidRPr="00C67B8C">
              <w:rPr>
                <w:sz w:val="18"/>
                <w:szCs w:val="18"/>
              </w:rPr>
              <w:softHyphen/>
              <w:t>ческой деятель</w:t>
            </w:r>
            <w:r w:rsidRPr="00C67B8C">
              <w:rPr>
                <w:sz w:val="18"/>
                <w:szCs w:val="18"/>
              </w:rPr>
              <w:softHyphen/>
              <w:t>ности Евразий</w:t>
            </w:r>
            <w:r w:rsidRPr="00C67B8C">
              <w:rPr>
                <w:sz w:val="18"/>
                <w:szCs w:val="18"/>
              </w:rPr>
              <w:softHyphen/>
              <w:t>ского экономи</w:t>
            </w:r>
            <w:r w:rsidRPr="00C67B8C">
              <w:rPr>
                <w:sz w:val="18"/>
                <w:szCs w:val="18"/>
              </w:rPr>
              <w:softHyphen/>
              <w:t xml:space="preserve">ческого союза </w:t>
            </w:r>
            <w:r w:rsidRPr="00C67B8C">
              <w:rPr>
                <w:sz w:val="18"/>
                <w:szCs w:val="18"/>
              </w:rPr>
              <w:br/>
              <w:t>(ТН ВЭД ЕАЭС)</w:t>
            </w:r>
            <w:r w:rsidRPr="00C67B8C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51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Код единой Товар</w:t>
            </w:r>
            <w:r w:rsidRPr="00C67B8C">
              <w:rPr>
                <w:sz w:val="18"/>
                <w:szCs w:val="18"/>
              </w:rPr>
              <w:softHyphen/>
              <w:t>ной номен</w:t>
            </w:r>
            <w:r w:rsidRPr="00C67B8C">
              <w:rPr>
                <w:sz w:val="18"/>
                <w:szCs w:val="18"/>
              </w:rPr>
              <w:softHyphen/>
              <w:t>клатуры внешне</w:t>
            </w:r>
            <w:r w:rsidRPr="00C67B8C">
              <w:rPr>
                <w:sz w:val="18"/>
                <w:szCs w:val="18"/>
              </w:rPr>
              <w:softHyphen/>
              <w:t>эконо</w:t>
            </w:r>
            <w:r w:rsidRPr="00C67B8C">
              <w:rPr>
                <w:sz w:val="18"/>
                <w:szCs w:val="18"/>
              </w:rPr>
              <w:softHyphen/>
              <w:t>мичес</w:t>
            </w:r>
            <w:r w:rsidRPr="00C67B8C">
              <w:rPr>
                <w:sz w:val="18"/>
                <w:szCs w:val="18"/>
              </w:rPr>
              <w:softHyphen/>
              <w:t>кой деятель</w:t>
            </w:r>
            <w:r w:rsidRPr="00C67B8C">
              <w:rPr>
                <w:sz w:val="18"/>
                <w:szCs w:val="18"/>
              </w:rPr>
              <w:softHyphen/>
              <w:t>ности Евра</w:t>
            </w:r>
            <w:r w:rsidRPr="00C67B8C">
              <w:rPr>
                <w:sz w:val="18"/>
                <w:szCs w:val="18"/>
              </w:rPr>
              <w:softHyphen/>
              <w:t>зийского эконо</w:t>
            </w:r>
            <w:r w:rsidRPr="00C67B8C">
              <w:rPr>
                <w:sz w:val="18"/>
                <w:szCs w:val="18"/>
              </w:rPr>
              <w:softHyphen/>
              <w:t>мичес</w:t>
            </w:r>
            <w:r w:rsidRPr="00C67B8C">
              <w:rPr>
                <w:sz w:val="18"/>
                <w:szCs w:val="18"/>
              </w:rPr>
              <w:softHyphen/>
              <w:t>кого союза (ТН ВЭД ЕАЭС)</w:t>
            </w:r>
            <w:r w:rsidRPr="00C67B8C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35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Количество товаров, выпущен</w:t>
            </w:r>
            <w:r w:rsidRPr="00C67B8C">
              <w:rPr>
                <w:sz w:val="18"/>
                <w:szCs w:val="18"/>
              </w:rPr>
              <w:softHyphen/>
              <w:t>ных в обра</w:t>
            </w:r>
            <w:r w:rsidRPr="00C67B8C">
              <w:rPr>
                <w:sz w:val="18"/>
                <w:szCs w:val="18"/>
              </w:rPr>
              <w:softHyphen/>
              <w:t>щение на территории Российской Федерации в году, предшест</w:t>
            </w:r>
            <w:r w:rsidRPr="00C67B8C">
              <w:rPr>
                <w:sz w:val="18"/>
                <w:szCs w:val="18"/>
              </w:rPr>
              <w:softHyphen/>
              <w:t>вующем отчетному, в отноше</w:t>
            </w:r>
            <w:r w:rsidRPr="00C67B8C">
              <w:rPr>
                <w:sz w:val="18"/>
                <w:szCs w:val="18"/>
              </w:rPr>
              <w:softHyphen/>
              <w:t>нии кото</w:t>
            </w:r>
            <w:r w:rsidRPr="00C67B8C">
              <w:rPr>
                <w:sz w:val="18"/>
                <w:szCs w:val="18"/>
              </w:rPr>
              <w:softHyphen/>
              <w:t>рых возни</w:t>
            </w:r>
            <w:r w:rsidRPr="00C67B8C">
              <w:rPr>
                <w:sz w:val="18"/>
                <w:szCs w:val="18"/>
              </w:rPr>
              <w:softHyphen/>
              <w:t>кает обязан</w:t>
            </w:r>
            <w:r w:rsidRPr="00C67B8C">
              <w:rPr>
                <w:sz w:val="18"/>
                <w:szCs w:val="18"/>
              </w:rPr>
              <w:softHyphen/>
              <w:t>ность обес</w:t>
            </w:r>
            <w:r w:rsidRPr="00C67B8C">
              <w:rPr>
                <w:sz w:val="18"/>
                <w:szCs w:val="18"/>
              </w:rPr>
              <w:softHyphen/>
              <w:t>печивать выполнение нормативов утилиза</w:t>
            </w:r>
            <w:r w:rsidRPr="00C67B8C">
              <w:rPr>
                <w:sz w:val="18"/>
                <w:szCs w:val="18"/>
              </w:rPr>
              <w:softHyphen/>
              <w:t>ции</w:t>
            </w:r>
            <w:r w:rsidRPr="00C67B8C">
              <w:rPr>
                <w:sz w:val="18"/>
                <w:szCs w:val="18"/>
                <w:vertAlign w:val="superscript"/>
              </w:rPr>
              <w:t>6, 7, 8</w:t>
            </w:r>
          </w:p>
        </w:tc>
        <w:tc>
          <w:tcPr>
            <w:tcW w:w="213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Нор</w:t>
            </w:r>
            <w:r w:rsidRPr="00C67B8C">
              <w:rPr>
                <w:sz w:val="18"/>
                <w:szCs w:val="18"/>
              </w:rPr>
              <w:softHyphen/>
              <w:t>матив утили</w:t>
            </w:r>
            <w:r w:rsidRPr="00C67B8C">
              <w:rPr>
                <w:sz w:val="18"/>
                <w:szCs w:val="18"/>
              </w:rPr>
              <w:softHyphen/>
              <w:t>зации (в от</w:t>
            </w:r>
            <w:r w:rsidRPr="00C67B8C">
              <w:rPr>
                <w:sz w:val="18"/>
                <w:szCs w:val="18"/>
              </w:rPr>
              <w:softHyphen/>
              <w:t>носи</w:t>
            </w:r>
            <w:r w:rsidRPr="00C67B8C">
              <w:rPr>
                <w:sz w:val="18"/>
                <w:szCs w:val="18"/>
              </w:rPr>
              <w:softHyphen/>
              <w:t>тель</w:t>
            </w:r>
            <w:r w:rsidRPr="00C67B8C">
              <w:rPr>
                <w:sz w:val="18"/>
                <w:szCs w:val="18"/>
              </w:rPr>
              <w:softHyphen/>
              <w:t>ных еди</w:t>
            </w:r>
            <w:r w:rsidRPr="00C67B8C">
              <w:rPr>
                <w:sz w:val="18"/>
                <w:szCs w:val="18"/>
              </w:rPr>
              <w:softHyphen/>
              <w:t>ницах)</w:t>
            </w:r>
          </w:p>
        </w:tc>
        <w:tc>
          <w:tcPr>
            <w:tcW w:w="263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Коли</w:t>
            </w:r>
            <w:r w:rsidRPr="00C67B8C">
              <w:rPr>
                <w:sz w:val="18"/>
                <w:szCs w:val="18"/>
              </w:rPr>
              <w:softHyphen/>
              <w:t>чество товаров, подле</w:t>
            </w:r>
            <w:r w:rsidRPr="00C67B8C">
              <w:rPr>
                <w:sz w:val="18"/>
                <w:szCs w:val="18"/>
              </w:rPr>
              <w:softHyphen/>
              <w:t>жащих утили</w:t>
            </w:r>
            <w:r w:rsidRPr="00C67B8C">
              <w:rPr>
                <w:sz w:val="18"/>
                <w:szCs w:val="18"/>
              </w:rPr>
              <w:softHyphen/>
              <w:t>зации в отчетный период, при произ</w:t>
            </w:r>
            <w:r w:rsidRPr="00C67B8C">
              <w:rPr>
                <w:sz w:val="18"/>
                <w:szCs w:val="18"/>
              </w:rPr>
              <w:softHyphen/>
              <w:t>водстве которых не исполь</w:t>
            </w:r>
            <w:r w:rsidRPr="00C67B8C">
              <w:rPr>
                <w:sz w:val="18"/>
                <w:szCs w:val="18"/>
              </w:rPr>
              <w:softHyphen/>
              <w:t>зовалось вторич</w:t>
            </w:r>
            <w:r w:rsidRPr="00C67B8C">
              <w:rPr>
                <w:sz w:val="18"/>
                <w:szCs w:val="18"/>
              </w:rPr>
              <w:softHyphen/>
              <w:t>ное сырье</w:t>
            </w:r>
            <w:r w:rsidRPr="00C67B8C">
              <w:rPr>
                <w:sz w:val="18"/>
                <w:szCs w:val="18"/>
                <w:vertAlign w:val="superscript"/>
              </w:rPr>
              <w:t>6, 9</w:t>
            </w:r>
            <w:r w:rsidRPr="00C67B8C">
              <w:rPr>
                <w:sz w:val="18"/>
                <w:szCs w:val="18"/>
              </w:rPr>
              <w:t xml:space="preserve"> </w:t>
            </w:r>
          </w:p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  <w:lang w:val="en-US"/>
              </w:rPr>
              <w:t>(</w:t>
            </w:r>
            <w:r w:rsidRPr="00C67B8C">
              <w:rPr>
                <w:sz w:val="18"/>
                <w:szCs w:val="18"/>
              </w:rPr>
              <w:t>гр.</w:t>
            </w:r>
            <w:r w:rsidRPr="00C67B8C">
              <w:rPr>
                <w:sz w:val="18"/>
                <w:szCs w:val="18"/>
                <w:lang w:val="en-US"/>
              </w:rPr>
              <w:t xml:space="preserve"> 6</w:t>
            </w:r>
            <w:r w:rsidRPr="00C67B8C">
              <w:rPr>
                <w:sz w:val="18"/>
                <w:szCs w:val="18"/>
              </w:rPr>
              <w:t xml:space="preserve"> × гр.</w:t>
            </w:r>
            <w:r w:rsidRPr="00C67B8C">
              <w:rPr>
                <w:sz w:val="18"/>
                <w:szCs w:val="18"/>
                <w:lang w:val="en-US"/>
              </w:rPr>
              <w:t xml:space="preserve"> 7</w:t>
            </w:r>
            <w:r w:rsidRPr="00C67B8C">
              <w:rPr>
                <w:sz w:val="18"/>
                <w:szCs w:val="18"/>
              </w:rPr>
              <w:t>)</w:t>
            </w:r>
          </w:p>
        </w:tc>
        <w:tc>
          <w:tcPr>
            <w:tcW w:w="1100" w:type="pct"/>
            <w:gridSpan w:val="8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 xml:space="preserve">Расчет количества упаковки </w:t>
            </w:r>
            <w:r w:rsidRPr="00C67B8C">
              <w:rPr>
                <w:sz w:val="18"/>
                <w:szCs w:val="18"/>
              </w:rPr>
              <w:br/>
              <w:t xml:space="preserve">как готового товара, произведенной </w:t>
            </w:r>
            <w:r w:rsidRPr="00C67B8C">
              <w:rPr>
                <w:sz w:val="18"/>
                <w:szCs w:val="18"/>
              </w:rPr>
              <w:br/>
              <w:t>из вторичного сырья, подлежащей утилизации в отчетный период</w:t>
            </w:r>
            <w:r w:rsidRPr="00C67B8C"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45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Итого</w:t>
            </w:r>
            <w:r w:rsidRPr="00C67B8C">
              <w:rPr>
                <w:sz w:val="18"/>
                <w:szCs w:val="18"/>
              </w:rPr>
              <w:softHyphen/>
              <w:t>вое коли</w:t>
            </w:r>
            <w:r w:rsidRPr="00C67B8C">
              <w:rPr>
                <w:sz w:val="18"/>
                <w:szCs w:val="18"/>
              </w:rPr>
              <w:softHyphen/>
              <w:t>чество товаров, подле</w:t>
            </w:r>
            <w:r w:rsidRPr="00C67B8C">
              <w:rPr>
                <w:sz w:val="18"/>
                <w:szCs w:val="18"/>
              </w:rPr>
              <w:softHyphen/>
              <w:t>жащих утили</w:t>
            </w:r>
            <w:r w:rsidRPr="00C67B8C">
              <w:rPr>
                <w:sz w:val="18"/>
                <w:szCs w:val="18"/>
              </w:rPr>
              <w:softHyphen/>
              <w:t xml:space="preserve">зации </w:t>
            </w:r>
            <w:r w:rsidRPr="00C67B8C">
              <w:rPr>
                <w:sz w:val="18"/>
                <w:szCs w:val="18"/>
              </w:rPr>
              <w:br/>
              <w:t>в отчет</w:t>
            </w:r>
            <w:r w:rsidRPr="00C67B8C">
              <w:rPr>
                <w:sz w:val="18"/>
                <w:szCs w:val="18"/>
              </w:rPr>
              <w:softHyphen/>
              <w:t>ный пери-од</w:t>
            </w:r>
            <w:r w:rsidRPr="00C67B8C">
              <w:rPr>
                <w:sz w:val="18"/>
                <w:szCs w:val="18"/>
                <w:vertAlign w:val="superscript"/>
              </w:rPr>
              <w:t>6, 13</w:t>
            </w:r>
          </w:p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(гр. 8 + гр. 12)</w:t>
            </w:r>
          </w:p>
        </w:tc>
        <w:tc>
          <w:tcPr>
            <w:tcW w:w="239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</w:t>
            </w:r>
            <w:r w:rsidRPr="00C67B8C">
              <w:rPr>
                <w:sz w:val="18"/>
                <w:szCs w:val="18"/>
              </w:rPr>
              <w:softHyphen/>
              <w:t>ичество отходов от исполь</w:t>
            </w:r>
            <w:r w:rsidRPr="00C67B8C">
              <w:rPr>
                <w:sz w:val="18"/>
                <w:szCs w:val="18"/>
              </w:rPr>
              <w:softHyphen/>
              <w:t>зования товаров, утили</w:t>
            </w:r>
            <w:r w:rsidRPr="00C67B8C">
              <w:rPr>
                <w:sz w:val="18"/>
                <w:szCs w:val="18"/>
              </w:rPr>
              <w:softHyphen/>
              <w:t>зиро</w:t>
            </w:r>
            <w:r w:rsidRPr="00C67B8C">
              <w:rPr>
                <w:sz w:val="18"/>
                <w:szCs w:val="18"/>
              </w:rPr>
              <w:softHyphen/>
              <w:t>ванных (пере</w:t>
            </w:r>
            <w:r w:rsidRPr="00C67B8C">
              <w:rPr>
                <w:sz w:val="18"/>
                <w:szCs w:val="18"/>
              </w:rPr>
              <w:softHyphen/>
              <w:t>данных на утили</w:t>
            </w:r>
            <w:r w:rsidRPr="00C67B8C">
              <w:rPr>
                <w:sz w:val="18"/>
                <w:szCs w:val="18"/>
              </w:rPr>
              <w:softHyphen/>
              <w:t xml:space="preserve">зацию) </w:t>
            </w:r>
            <w:r w:rsidRPr="00C67B8C">
              <w:rPr>
                <w:sz w:val="18"/>
                <w:szCs w:val="18"/>
              </w:rPr>
              <w:br/>
              <w:t>в отчет</w:t>
            </w:r>
            <w:r w:rsidRPr="00C67B8C">
              <w:rPr>
                <w:sz w:val="18"/>
                <w:szCs w:val="18"/>
              </w:rPr>
              <w:softHyphen/>
              <w:t>ный пери-од</w:t>
            </w:r>
            <w:r w:rsidRPr="00C67B8C">
              <w:rPr>
                <w:sz w:val="18"/>
                <w:szCs w:val="18"/>
                <w:vertAlign w:val="superscript"/>
              </w:rPr>
              <w:t>6, 14</w:t>
            </w:r>
          </w:p>
        </w:tc>
        <w:tc>
          <w:tcPr>
            <w:tcW w:w="284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Коли</w:t>
            </w:r>
            <w:r w:rsidRPr="00C67B8C">
              <w:rPr>
                <w:sz w:val="18"/>
                <w:szCs w:val="18"/>
              </w:rPr>
              <w:softHyphen/>
              <w:t>чество отходов от исполь</w:t>
            </w:r>
            <w:r w:rsidRPr="00C67B8C">
              <w:rPr>
                <w:sz w:val="18"/>
                <w:szCs w:val="18"/>
              </w:rPr>
              <w:softHyphen/>
              <w:t>зования товаров, утилизи</w:t>
            </w:r>
            <w:r w:rsidRPr="00C67B8C">
              <w:rPr>
                <w:sz w:val="18"/>
                <w:szCs w:val="18"/>
              </w:rPr>
              <w:softHyphen/>
              <w:t>рованных (передан</w:t>
            </w:r>
            <w:r w:rsidRPr="00C67B8C">
              <w:rPr>
                <w:sz w:val="18"/>
                <w:szCs w:val="18"/>
              </w:rPr>
              <w:softHyphen/>
              <w:t>ных на утилиза</w:t>
            </w:r>
            <w:r w:rsidRPr="00C67B8C">
              <w:rPr>
                <w:sz w:val="18"/>
                <w:szCs w:val="18"/>
              </w:rPr>
              <w:softHyphen/>
              <w:t>цию) в предыду</w:t>
            </w:r>
            <w:r w:rsidRPr="00C67B8C">
              <w:rPr>
                <w:sz w:val="18"/>
                <w:szCs w:val="18"/>
              </w:rPr>
              <w:softHyphen/>
              <w:t>щий отчетный период сверх норма</w:t>
            </w:r>
            <w:r w:rsidRPr="00C67B8C">
              <w:rPr>
                <w:sz w:val="18"/>
                <w:szCs w:val="18"/>
              </w:rPr>
              <w:softHyphen/>
              <w:t>тива утилиза</w:t>
            </w:r>
            <w:r w:rsidRPr="00C67B8C">
              <w:rPr>
                <w:sz w:val="18"/>
                <w:szCs w:val="18"/>
              </w:rPr>
              <w:softHyphen/>
              <w:t>ции</w:t>
            </w:r>
            <w:r w:rsidRPr="00C67B8C">
              <w:rPr>
                <w:sz w:val="18"/>
                <w:szCs w:val="18"/>
                <w:vertAlign w:val="superscript"/>
              </w:rPr>
              <w:t>6, 15</w:t>
            </w:r>
          </w:p>
        </w:tc>
        <w:tc>
          <w:tcPr>
            <w:tcW w:w="239" w:type="pct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vertAlign w:val="superscript"/>
              </w:rPr>
            </w:pPr>
            <w:r w:rsidRPr="00C67B8C">
              <w:rPr>
                <w:sz w:val="18"/>
                <w:szCs w:val="18"/>
              </w:rPr>
              <w:t>Итого</w:t>
            </w:r>
            <w:r w:rsidRPr="00C67B8C">
              <w:rPr>
                <w:sz w:val="18"/>
                <w:szCs w:val="18"/>
              </w:rPr>
              <w:softHyphen/>
              <w:t>вое коли</w:t>
            </w:r>
            <w:r w:rsidRPr="00C67B8C">
              <w:rPr>
                <w:sz w:val="18"/>
                <w:szCs w:val="18"/>
              </w:rPr>
              <w:softHyphen/>
              <w:t>чество отходов от исполь</w:t>
            </w:r>
            <w:r w:rsidRPr="00C67B8C">
              <w:rPr>
                <w:sz w:val="18"/>
                <w:szCs w:val="18"/>
              </w:rPr>
              <w:softHyphen/>
              <w:t>зования товаров, утили</w:t>
            </w:r>
            <w:r w:rsidRPr="00C67B8C">
              <w:rPr>
                <w:sz w:val="18"/>
                <w:szCs w:val="18"/>
              </w:rPr>
              <w:softHyphen/>
              <w:t>зиро</w:t>
            </w:r>
            <w:r w:rsidRPr="00C67B8C">
              <w:rPr>
                <w:sz w:val="18"/>
                <w:szCs w:val="18"/>
              </w:rPr>
              <w:softHyphen/>
              <w:t>ванных (пере</w:t>
            </w:r>
            <w:r w:rsidRPr="00C67B8C">
              <w:rPr>
                <w:sz w:val="18"/>
                <w:szCs w:val="18"/>
              </w:rPr>
              <w:softHyphen/>
              <w:t>данных на утили</w:t>
            </w:r>
            <w:r w:rsidRPr="00C67B8C">
              <w:rPr>
                <w:sz w:val="18"/>
                <w:szCs w:val="18"/>
              </w:rPr>
              <w:softHyphen/>
              <w:t>зацию), засчи</w:t>
            </w:r>
            <w:r w:rsidRPr="00C67B8C">
              <w:rPr>
                <w:sz w:val="18"/>
                <w:szCs w:val="18"/>
              </w:rPr>
              <w:softHyphen/>
              <w:t>тыва</w:t>
            </w:r>
            <w:r w:rsidRPr="00C67B8C">
              <w:rPr>
                <w:sz w:val="18"/>
                <w:szCs w:val="18"/>
              </w:rPr>
              <w:softHyphen/>
              <w:t xml:space="preserve">емых </w:t>
            </w:r>
            <w:r w:rsidRPr="00C67B8C">
              <w:rPr>
                <w:sz w:val="18"/>
                <w:szCs w:val="18"/>
              </w:rPr>
              <w:br/>
              <w:t>в отчет</w:t>
            </w:r>
            <w:r w:rsidRPr="00C67B8C">
              <w:rPr>
                <w:sz w:val="18"/>
                <w:szCs w:val="18"/>
              </w:rPr>
              <w:softHyphen/>
              <w:t>ный пери-од</w:t>
            </w:r>
            <w:r w:rsidRPr="00C67B8C">
              <w:rPr>
                <w:sz w:val="18"/>
                <w:szCs w:val="18"/>
                <w:vertAlign w:val="superscript"/>
              </w:rPr>
              <w:t>6, 16</w:t>
            </w:r>
          </w:p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(гр. 14 + гр. 15)</w:t>
            </w:r>
          </w:p>
        </w:tc>
        <w:tc>
          <w:tcPr>
            <w:tcW w:w="271" w:type="pct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Коли</w:t>
            </w:r>
            <w:r w:rsidRPr="00C67B8C">
              <w:rPr>
                <w:sz w:val="18"/>
                <w:szCs w:val="18"/>
              </w:rPr>
              <w:softHyphen/>
              <w:t>чество отходов от исполь</w:t>
            </w:r>
            <w:r w:rsidRPr="00C67B8C">
              <w:rPr>
                <w:sz w:val="18"/>
                <w:szCs w:val="18"/>
              </w:rPr>
              <w:softHyphen/>
              <w:t>зования товаров, утили</w:t>
            </w:r>
            <w:r w:rsidRPr="00C67B8C">
              <w:rPr>
                <w:sz w:val="18"/>
                <w:szCs w:val="18"/>
              </w:rPr>
              <w:softHyphen/>
              <w:t>зиро</w:t>
            </w:r>
            <w:r w:rsidRPr="00C67B8C">
              <w:rPr>
                <w:sz w:val="18"/>
                <w:szCs w:val="18"/>
              </w:rPr>
              <w:softHyphen/>
              <w:t xml:space="preserve">ванных </w:t>
            </w:r>
            <w:r w:rsidRPr="00C67B8C">
              <w:rPr>
                <w:sz w:val="18"/>
                <w:szCs w:val="18"/>
              </w:rPr>
              <w:br/>
              <w:t>(передан</w:t>
            </w:r>
            <w:r w:rsidRPr="00C67B8C">
              <w:rPr>
                <w:sz w:val="18"/>
                <w:szCs w:val="18"/>
              </w:rPr>
              <w:softHyphen/>
              <w:t>ных на утили</w:t>
            </w:r>
            <w:r w:rsidRPr="00C67B8C">
              <w:rPr>
                <w:sz w:val="18"/>
                <w:szCs w:val="18"/>
              </w:rPr>
              <w:softHyphen/>
              <w:t>зацию) в отчетный период сверх норма</w:t>
            </w:r>
            <w:r w:rsidRPr="00C67B8C">
              <w:rPr>
                <w:sz w:val="18"/>
                <w:szCs w:val="18"/>
              </w:rPr>
              <w:softHyphen/>
              <w:t>тива утили</w:t>
            </w:r>
            <w:r w:rsidRPr="00C67B8C">
              <w:rPr>
                <w:sz w:val="18"/>
                <w:szCs w:val="18"/>
              </w:rPr>
              <w:softHyphen/>
              <w:t>зации</w:t>
            </w:r>
            <w:r w:rsidRPr="00C67B8C">
              <w:rPr>
                <w:sz w:val="18"/>
                <w:szCs w:val="18"/>
                <w:vertAlign w:val="superscript"/>
              </w:rPr>
              <w:t>6, 17</w:t>
            </w:r>
          </w:p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  <w:lang w:val="en-US"/>
              </w:rPr>
              <w:t>(</w:t>
            </w:r>
            <w:r w:rsidRPr="00C67B8C">
              <w:rPr>
                <w:sz w:val="18"/>
                <w:szCs w:val="18"/>
              </w:rPr>
              <w:t>гр. 16 - гр. 13)</w:t>
            </w:r>
          </w:p>
        </w:tc>
        <w:tc>
          <w:tcPr>
            <w:tcW w:w="241" w:type="pct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Коли</w:t>
            </w:r>
            <w:r w:rsidRPr="00C67B8C">
              <w:rPr>
                <w:sz w:val="18"/>
                <w:szCs w:val="18"/>
              </w:rPr>
              <w:softHyphen/>
              <w:t>чество отходов от исполь</w:t>
            </w:r>
            <w:r w:rsidRPr="00C67B8C">
              <w:rPr>
                <w:sz w:val="18"/>
                <w:szCs w:val="18"/>
              </w:rPr>
              <w:softHyphen/>
              <w:t>зования товаров, за которые необ</w:t>
            </w:r>
            <w:r w:rsidRPr="00C67B8C">
              <w:rPr>
                <w:sz w:val="18"/>
                <w:szCs w:val="18"/>
              </w:rPr>
              <w:softHyphen/>
              <w:t>ходимо упла</w:t>
            </w:r>
            <w:r w:rsidRPr="00C67B8C">
              <w:rPr>
                <w:sz w:val="18"/>
                <w:szCs w:val="18"/>
              </w:rPr>
              <w:softHyphen/>
              <w:t>тить эколо</w:t>
            </w:r>
            <w:r w:rsidRPr="00C67B8C">
              <w:rPr>
                <w:sz w:val="18"/>
                <w:szCs w:val="18"/>
              </w:rPr>
              <w:softHyphen/>
              <w:t>гиче</w:t>
            </w:r>
            <w:r w:rsidRPr="00C67B8C">
              <w:rPr>
                <w:sz w:val="18"/>
                <w:szCs w:val="18"/>
              </w:rPr>
              <w:softHyphen/>
              <w:t>ский сбор</w:t>
            </w:r>
            <w:r w:rsidRPr="00C67B8C">
              <w:rPr>
                <w:sz w:val="18"/>
                <w:szCs w:val="18"/>
                <w:vertAlign w:val="superscript"/>
              </w:rPr>
              <w:t>6, 18</w:t>
            </w:r>
          </w:p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 xml:space="preserve">(гр. </w:t>
            </w:r>
            <w:r w:rsidRPr="00C67B8C">
              <w:rPr>
                <w:sz w:val="18"/>
                <w:szCs w:val="18"/>
                <w:lang w:val="en-US"/>
              </w:rPr>
              <w:t>13</w:t>
            </w:r>
            <w:r w:rsidRPr="00C67B8C">
              <w:rPr>
                <w:sz w:val="18"/>
                <w:szCs w:val="18"/>
              </w:rPr>
              <w:t xml:space="preserve"> - гр. 16)</w:t>
            </w:r>
          </w:p>
        </w:tc>
        <w:tc>
          <w:tcPr>
            <w:tcW w:w="264" w:type="pct"/>
            <w:gridSpan w:val="2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vertAlign w:val="superscript"/>
              </w:rPr>
            </w:pPr>
            <w:r w:rsidRPr="00C67B8C">
              <w:rPr>
                <w:sz w:val="18"/>
                <w:szCs w:val="18"/>
              </w:rPr>
              <w:t>Сведения о доку</w:t>
            </w:r>
            <w:r w:rsidRPr="00C67B8C">
              <w:rPr>
                <w:sz w:val="18"/>
                <w:szCs w:val="18"/>
              </w:rPr>
              <w:softHyphen/>
              <w:t>ментах, под</w:t>
            </w:r>
            <w:r w:rsidRPr="00C67B8C">
              <w:rPr>
                <w:sz w:val="18"/>
                <w:szCs w:val="18"/>
              </w:rPr>
              <w:softHyphen/>
              <w:t>твержда</w:t>
            </w:r>
            <w:r w:rsidRPr="00C67B8C">
              <w:rPr>
                <w:sz w:val="18"/>
                <w:szCs w:val="18"/>
              </w:rPr>
              <w:softHyphen/>
              <w:t>ющих утили</w:t>
            </w:r>
            <w:r w:rsidRPr="00C67B8C">
              <w:rPr>
                <w:sz w:val="18"/>
                <w:szCs w:val="18"/>
              </w:rPr>
              <w:softHyphen/>
              <w:t xml:space="preserve">зацию </w:t>
            </w:r>
            <w:r w:rsidRPr="00C67B8C">
              <w:rPr>
                <w:sz w:val="18"/>
                <w:szCs w:val="18"/>
              </w:rPr>
              <w:br/>
              <w:t>(пере</w:t>
            </w:r>
            <w:r w:rsidRPr="00C67B8C">
              <w:rPr>
                <w:sz w:val="18"/>
                <w:szCs w:val="18"/>
              </w:rPr>
              <w:softHyphen/>
              <w:t>дачу) отходов на утили</w:t>
            </w:r>
            <w:r w:rsidRPr="00C67B8C">
              <w:rPr>
                <w:sz w:val="18"/>
                <w:szCs w:val="18"/>
              </w:rPr>
              <w:softHyphen/>
              <w:t>зацию</w:t>
            </w:r>
            <w:r w:rsidRPr="00C67B8C">
              <w:rPr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53" w:type="pct"/>
            <w:vMerge w:val="restart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При</w:t>
            </w:r>
            <w:r w:rsidRPr="00C67B8C">
              <w:rPr>
                <w:sz w:val="18"/>
                <w:szCs w:val="18"/>
              </w:rPr>
              <w:softHyphen/>
              <w:t>меча</w:t>
            </w:r>
            <w:r w:rsidRPr="00C67B8C">
              <w:rPr>
                <w:sz w:val="18"/>
                <w:szCs w:val="18"/>
              </w:rPr>
              <w:softHyphen/>
              <w:t>ние</w:t>
            </w:r>
            <w:r w:rsidRPr="00C67B8C">
              <w:rPr>
                <w:sz w:val="18"/>
                <w:szCs w:val="18"/>
                <w:vertAlign w:val="superscript"/>
              </w:rPr>
              <w:t>20</w:t>
            </w:r>
          </w:p>
        </w:tc>
      </w:tr>
      <w:tr w:rsidR="00C80D6F" w:rsidRPr="00C67B8C" w:rsidTr="00C80D6F">
        <w:trPr>
          <w:trHeight w:val="20"/>
        </w:trPr>
        <w:tc>
          <w:tcPr>
            <w:tcW w:w="142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количество упаковки, произве</w:t>
            </w:r>
            <w:r w:rsidRPr="00C67B8C">
              <w:rPr>
                <w:sz w:val="18"/>
                <w:szCs w:val="18"/>
              </w:rPr>
              <w:softHyphen/>
              <w:t>денной из вторич</w:t>
            </w:r>
            <w:r w:rsidRPr="00C67B8C">
              <w:rPr>
                <w:sz w:val="18"/>
                <w:szCs w:val="18"/>
              </w:rPr>
              <w:softHyphen/>
              <w:t>ного сырья, в отношении которого возникает обязан</w:t>
            </w:r>
            <w:r w:rsidRPr="00C67B8C">
              <w:rPr>
                <w:sz w:val="18"/>
                <w:szCs w:val="18"/>
              </w:rPr>
              <w:softHyphen/>
              <w:t>ность обеспе</w:t>
            </w:r>
            <w:r w:rsidRPr="00C67B8C">
              <w:rPr>
                <w:sz w:val="18"/>
                <w:szCs w:val="18"/>
              </w:rPr>
              <w:softHyphen/>
              <w:t>чивать выпол</w:t>
            </w:r>
            <w:r w:rsidRPr="00C67B8C">
              <w:rPr>
                <w:sz w:val="18"/>
                <w:szCs w:val="18"/>
              </w:rPr>
              <w:softHyphen/>
              <w:t>нение норма</w:t>
            </w:r>
            <w:r w:rsidRPr="00C67B8C">
              <w:rPr>
                <w:sz w:val="18"/>
                <w:szCs w:val="18"/>
              </w:rPr>
              <w:softHyphen/>
              <w:t>тивов утилиза</w:t>
            </w:r>
            <w:r w:rsidRPr="00C67B8C">
              <w:rPr>
                <w:sz w:val="18"/>
                <w:szCs w:val="18"/>
              </w:rPr>
              <w:softHyphen/>
              <w:t>ции</w:t>
            </w:r>
            <w:r w:rsidRPr="00C67B8C">
              <w:rPr>
                <w:sz w:val="18"/>
                <w:szCs w:val="18"/>
                <w:vertAlign w:val="superscript"/>
              </w:rPr>
              <w:t>6, 7, 10</w:t>
            </w:r>
          </w:p>
        </w:tc>
        <w:tc>
          <w:tcPr>
            <w:tcW w:w="260" w:type="pct"/>
            <w:gridSpan w:val="2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доля вторич</w:t>
            </w:r>
            <w:r w:rsidRPr="00C67B8C">
              <w:rPr>
                <w:sz w:val="18"/>
                <w:szCs w:val="18"/>
              </w:rPr>
              <w:softHyphen/>
              <w:t>ного сырья, исполь</w:t>
            </w:r>
            <w:r w:rsidRPr="00C67B8C">
              <w:rPr>
                <w:sz w:val="18"/>
                <w:szCs w:val="18"/>
              </w:rPr>
              <w:softHyphen/>
              <w:t>зуемого при произ</w:t>
            </w:r>
            <w:r w:rsidRPr="00C67B8C">
              <w:rPr>
                <w:sz w:val="18"/>
                <w:szCs w:val="18"/>
              </w:rPr>
              <w:softHyphen/>
              <w:t>водстве упаковки (в отно</w:t>
            </w:r>
            <w:r w:rsidRPr="00C67B8C">
              <w:rPr>
                <w:sz w:val="18"/>
                <w:szCs w:val="18"/>
              </w:rPr>
              <w:softHyphen/>
              <w:t>ситель</w:t>
            </w:r>
            <w:r w:rsidRPr="00C67B8C">
              <w:rPr>
                <w:sz w:val="18"/>
                <w:szCs w:val="18"/>
              </w:rPr>
              <w:softHyphen/>
              <w:t>ных едини</w:t>
            </w:r>
            <w:r w:rsidRPr="00C67B8C">
              <w:rPr>
                <w:sz w:val="18"/>
                <w:szCs w:val="18"/>
              </w:rPr>
              <w:softHyphen/>
              <w:t>цах)</w:t>
            </w:r>
            <w:r w:rsidRPr="00C67B8C">
              <w:rPr>
                <w:sz w:val="18"/>
                <w:szCs w:val="18"/>
                <w:vertAlign w:val="superscript"/>
              </w:rPr>
              <w:t>7, 10</w:t>
            </w:r>
          </w:p>
        </w:tc>
        <w:tc>
          <w:tcPr>
            <w:tcW w:w="267" w:type="pct"/>
            <w:gridSpan w:val="2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C67B8C">
              <w:rPr>
                <w:spacing w:val="-4"/>
                <w:sz w:val="18"/>
                <w:szCs w:val="18"/>
              </w:rPr>
              <w:t>пони</w:t>
            </w:r>
            <w:r w:rsidRPr="00C67B8C">
              <w:rPr>
                <w:spacing w:val="-4"/>
                <w:sz w:val="18"/>
                <w:szCs w:val="18"/>
              </w:rPr>
              <w:softHyphen/>
              <w:t>жающий коэф</w:t>
            </w:r>
            <w:r w:rsidRPr="00C67B8C">
              <w:rPr>
                <w:spacing w:val="-4"/>
                <w:sz w:val="18"/>
                <w:szCs w:val="18"/>
              </w:rPr>
              <w:softHyphen/>
              <w:t>фици-ент</w:t>
            </w:r>
            <w:r w:rsidRPr="00C67B8C">
              <w:rPr>
                <w:spacing w:val="-4"/>
                <w:sz w:val="18"/>
                <w:szCs w:val="18"/>
                <w:vertAlign w:val="superscript"/>
              </w:rPr>
              <w:t>7, 10, 11</w:t>
            </w:r>
            <w:r w:rsidRPr="00C67B8C">
              <w:rPr>
                <w:spacing w:val="-4"/>
                <w:sz w:val="18"/>
                <w:szCs w:val="18"/>
              </w:rPr>
              <w:t xml:space="preserve"> </w:t>
            </w:r>
          </w:p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C67B8C">
              <w:rPr>
                <w:spacing w:val="-4"/>
                <w:sz w:val="18"/>
                <w:szCs w:val="18"/>
              </w:rPr>
              <w:t>(1 - гр. 10)</w:t>
            </w:r>
          </w:p>
        </w:tc>
        <w:tc>
          <w:tcPr>
            <w:tcW w:w="267" w:type="pct"/>
            <w:gridSpan w:val="2"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коли</w:t>
            </w:r>
            <w:r w:rsidRPr="00C67B8C">
              <w:rPr>
                <w:sz w:val="18"/>
                <w:szCs w:val="18"/>
              </w:rPr>
              <w:softHyphen/>
              <w:t>чество упаков-ки, произ</w:t>
            </w:r>
            <w:r w:rsidRPr="00C67B8C">
              <w:rPr>
                <w:sz w:val="18"/>
                <w:szCs w:val="18"/>
              </w:rPr>
              <w:softHyphen/>
              <w:t>веденной из вто</w:t>
            </w:r>
            <w:r w:rsidRPr="00C67B8C">
              <w:rPr>
                <w:sz w:val="18"/>
                <w:szCs w:val="18"/>
              </w:rPr>
              <w:softHyphen/>
              <w:t>ричного сырья, подлежа</w:t>
            </w:r>
            <w:r w:rsidRPr="00C67B8C">
              <w:rPr>
                <w:sz w:val="18"/>
                <w:szCs w:val="18"/>
              </w:rPr>
              <w:softHyphen/>
              <w:t>щего утили</w:t>
            </w:r>
            <w:r w:rsidRPr="00C67B8C">
              <w:rPr>
                <w:sz w:val="18"/>
                <w:szCs w:val="18"/>
              </w:rPr>
              <w:softHyphen/>
              <w:t xml:space="preserve">зации в отчетный период, </w:t>
            </w:r>
            <w:r w:rsidRPr="00C67B8C">
              <w:rPr>
                <w:sz w:val="18"/>
                <w:szCs w:val="18"/>
              </w:rPr>
              <w:br/>
              <w:t>с учетом понижа</w:t>
            </w:r>
            <w:r w:rsidRPr="00C67B8C">
              <w:rPr>
                <w:sz w:val="18"/>
                <w:szCs w:val="18"/>
              </w:rPr>
              <w:softHyphen/>
              <w:t>ющего коэффи</w:t>
            </w:r>
            <w:r w:rsidRPr="00C67B8C">
              <w:rPr>
                <w:sz w:val="18"/>
                <w:szCs w:val="18"/>
              </w:rPr>
              <w:softHyphen/>
              <w:t>циен-</w:t>
            </w:r>
          </w:p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та</w:t>
            </w:r>
            <w:r w:rsidRPr="00C67B8C">
              <w:rPr>
                <w:sz w:val="18"/>
                <w:szCs w:val="18"/>
                <w:vertAlign w:val="superscript"/>
              </w:rPr>
              <w:t>6, 7, 10, 12</w:t>
            </w:r>
          </w:p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(гр. 7 × гр. 9 ×</w:t>
            </w:r>
          </w:p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гр. 11)</w:t>
            </w:r>
          </w:p>
        </w:tc>
        <w:tc>
          <w:tcPr>
            <w:tcW w:w="245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3" w:type="pct"/>
            <w:vMerge/>
            <w:vAlign w:val="center"/>
          </w:tcPr>
          <w:p w:rsidR="001E5E05" w:rsidRPr="00C67B8C" w:rsidRDefault="001E5E05" w:rsidP="00F9002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80D6F" w:rsidRPr="00C67B8C" w:rsidTr="00C80D6F">
        <w:trPr>
          <w:trHeight w:val="20"/>
        </w:trPr>
        <w:tc>
          <w:tcPr>
            <w:tcW w:w="142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2</w:t>
            </w:r>
          </w:p>
        </w:tc>
        <w:tc>
          <w:tcPr>
            <w:tcW w:w="230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3</w:t>
            </w:r>
          </w:p>
        </w:tc>
        <w:tc>
          <w:tcPr>
            <w:tcW w:w="292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4</w:t>
            </w:r>
          </w:p>
        </w:tc>
        <w:tc>
          <w:tcPr>
            <w:tcW w:w="251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5</w:t>
            </w:r>
          </w:p>
        </w:tc>
        <w:tc>
          <w:tcPr>
            <w:tcW w:w="335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6</w:t>
            </w:r>
          </w:p>
        </w:tc>
        <w:tc>
          <w:tcPr>
            <w:tcW w:w="213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7</w:t>
            </w:r>
          </w:p>
        </w:tc>
        <w:tc>
          <w:tcPr>
            <w:tcW w:w="263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9</w:t>
            </w:r>
          </w:p>
        </w:tc>
        <w:tc>
          <w:tcPr>
            <w:tcW w:w="260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10</w:t>
            </w:r>
          </w:p>
        </w:tc>
        <w:tc>
          <w:tcPr>
            <w:tcW w:w="267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11</w:t>
            </w:r>
          </w:p>
        </w:tc>
        <w:tc>
          <w:tcPr>
            <w:tcW w:w="267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12</w:t>
            </w:r>
          </w:p>
        </w:tc>
        <w:tc>
          <w:tcPr>
            <w:tcW w:w="245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13</w:t>
            </w:r>
          </w:p>
        </w:tc>
        <w:tc>
          <w:tcPr>
            <w:tcW w:w="239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14</w:t>
            </w:r>
          </w:p>
        </w:tc>
        <w:tc>
          <w:tcPr>
            <w:tcW w:w="284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15</w:t>
            </w:r>
          </w:p>
        </w:tc>
        <w:tc>
          <w:tcPr>
            <w:tcW w:w="239" w:type="pct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16</w:t>
            </w:r>
          </w:p>
        </w:tc>
        <w:tc>
          <w:tcPr>
            <w:tcW w:w="271" w:type="pct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17</w:t>
            </w:r>
          </w:p>
        </w:tc>
        <w:tc>
          <w:tcPr>
            <w:tcW w:w="241" w:type="pct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18</w:t>
            </w:r>
          </w:p>
        </w:tc>
        <w:tc>
          <w:tcPr>
            <w:tcW w:w="264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19</w:t>
            </w:r>
          </w:p>
        </w:tc>
        <w:tc>
          <w:tcPr>
            <w:tcW w:w="153" w:type="pct"/>
            <w:vAlign w:val="center"/>
          </w:tcPr>
          <w:p w:rsidR="001E5E05" w:rsidRPr="00C67B8C" w:rsidRDefault="001E5E05" w:rsidP="00AD5ED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20</w:t>
            </w:r>
          </w:p>
        </w:tc>
      </w:tr>
      <w:tr w:rsidR="006E14CF" w:rsidRPr="00C67B8C" w:rsidTr="00D40C4B">
        <w:trPr>
          <w:trHeight w:val="21"/>
        </w:trPr>
        <w:tc>
          <w:tcPr>
            <w:tcW w:w="5000" w:type="pct"/>
            <w:gridSpan w:val="36"/>
            <w:vAlign w:val="center"/>
          </w:tcPr>
          <w:p w:rsidR="001E5E05" w:rsidRPr="00C67B8C" w:rsidRDefault="00F9002D" w:rsidP="00F9002D">
            <w:pPr>
              <w:pStyle w:val="a4"/>
              <w:numPr>
                <w:ilvl w:val="0"/>
                <w:numId w:val="1"/>
              </w:numPr>
              <w:spacing w:line="240" w:lineRule="atLeast"/>
              <w:ind w:left="-23" w:right="250" w:hanging="90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 xml:space="preserve"> </w:t>
            </w:r>
          </w:p>
        </w:tc>
      </w:tr>
      <w:tr w:rsidR="00D40C4B" w:rsidRPr="00C67B8C" w:rsidTr="00D40C4B">
        <w:trPr>
          <w:trHeight w:val="144"/>
        </w:trPr>
        <w:tc>
          <w:tcPr>
            <w:tcW w:w="127" w:type="pct"/>
            <w:shd w:val="clear" w:color="auto" w:fill="FFFFFF"/>
            <w:vAlign w:val="center"/>
          </w:tcPr>
          <w:p w:rsidR="00D40C4B" w:rsidRPr="00C67B8C" w:rsidRDefault="00D40C4B" w:rsidP="00D40C4B">
            <w:pPr>
              <w:pStyle w:val="ConsPlusNormal"/>
              <w:numPr>
                <w:ilvl w:val="0"/>
                <w:numId w:val="1"/>
              </w:numPr>
              <w:ind w:left="-111" w:firstLine="0"/>
              <w:rPr>
                <w:rFonts w:ascii="Lucida Console" w:eastAsiaTheme="minorHAnsi" w:hAnsi="Lucida Console" w:cs="Lucida Console"/>
                <w:sz w:val="19"/>
                <w:szCs w:val="19"/>
                <w:lang w:eastAsia="en-US"/>
              </w:rPr>
            </w:pPr>
          </w:p>
          <w:p w:rsidR="001E5E05" w:rsidRPr="00C67B8C" w:rsidRDefault="001E5E05" w:rsidP="00D40C4B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Lucida Console" w:hAnsi="Lucida Console" w:cs="Lucida Console"/>
                <w:sz w:val="19"/>
                <w:szCs w:val="19"/>
              </w:rPr>
            </w:pPr>
          </w:p>
        </w:tc>
        <w:tc>
          <w:tcPr>
            <w:tcW w:w="236" w:type="pct"/>
            <w:gridSpan w:val="2"/>
            <w:shd w:val="clear" w:color="auto" w:fill="FFFFFF"/>
            <w:vAlign w:val="center"/>
          </w:tcPr>
          <w:p w:rsidR="001E5E05" w:rsidRPr="00C67B8C" w:rsidRDefault="001E5E05" w:rsidP="00E02B2A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1E5E05" w:rsidRPr="00C67B8C" w:rsidRDefault="001E5E05" w:rsidP="00E02B2A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1E5E05" w:rsidRPr="00C67B8C" w:rsidRDefault="001E5E05" w:rsidP="00BA27F7">
            <w:pPr>
              <w:pStyle w:val="a4"/>
              <w:numPr>
                <w:ilvl w:val="0"/>
                <w:numId w:val="1"/>
              </w:numPr>
              <w:spacing w:line="240" w:lineRule="atLeast"/>
              <w:ind w:left="-113" w:right="-7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shd w:val="clear" w:color="auto" w:fill="FFFFFF"/>
            <w:vAlign w:val="center"/>
          </w:tcPr>
          <w:p w:rsidR="001E5E05" w:rsidRPr="00C67B8C" w:rsidRDefault="001E5E05" w:rsidP="006E14CF">
            <w:pPr>
              <w:pStyle w:val="a4"/>
              <w:numPr>
                <w:ilvl w:val="0"/>
                <w:numId w:val="1"/>
              </w:numPr>
              <w:spacing w:line="240" w:lineRule="atLeast"/>
              <w:ind w:left="0" w:right="73" w:hanging="58"/>
              <w:jc w:val="center"/>
              <w:rPr>
                <w:sz w:val="18"/>
                <w:szCs w:val="18"/>
              </w:rPr>
            </w:pPr>
          </w:p>
        </w:tc>
      </w:tr>
    </w:tbl>
    <w:p w:rsidR="001E5E05" w:rsidRPr="00C67B8C" w:rsidRDefault="001E5E05" w:rsidP="001E5E05">
      <w:pPr>
        <w:spacing w:line="120" w:lineRule="exact"/>
      </w:pPr>
    </w:p>
    <w:p w:rsidR="001E5E05" w:rsidRPr="00C67B8C" w:rsidRDefault="001E5E05" w:rsidP="001E5E05">
      <w:pPr>
        <w:spacing w:line="240" w:lineRule="atLeast"/>
        <w:jc w:val="center"/>
      </w:pPr>
      <w:r w:rsidRPr="00C67B8C">
        <w:br w:type="page"/>
      </w:r>
      <w:r w:rsidRPr="00C67B8C">
        <w:lastRenderedPageBreak/>
        <w:t>2. Информация об упаковке товаров</w:t>
      </w:r>
      <w:r w:rsidRPr="00C67B8C">
        <w:rPr>
          <w:vertAlign w:val="superscript"/>
        </w:rPr>
        <w:t>21</w:t>
      </w:r>
    </w:p>
    <w:p w:rsidR="001E5E05" w:rsidRPr="00C67B8C" w:rsidRDefault="001E5E05" w:rsidP="001E5E05">
      <w:pPr>
        <w:spacing w:line="240" w:lineRule="exact"/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29"/>
        <w:gridCol w:w="527"/>
        <w:gridCol w:w="677"/>
        <w:gridCol w:w="712"/>
        <w:gridCol w:w="623"/>
        <w:gridCol w:w="646"/>
        <w:gridCol w:w="865"/>
        <w:gridCol w:w="11"/>
        <w:gridCol w:w="635"/>
        <w:gridCol w:w="760"/>
        <w:gridCol w:w="760"/>
        <w:gridCol w:w="638"/>
        <w:gridCol w:w="763"/>
        <w:gridCol w:w="763"/>
        <w:gridCol w:w="11"/>
        <w:gridCol w:w="620"/>
        <w:gridCol w:w="14"/>
        <w:gridCol w:w="615"/>
        <w:gridCol w:w="17"/>
        <w:gridCol w:w="615"/>
        <w:gridCol w:w="17"/>
        <w:gridCol w:w="623"/>
        <w:gridCol w:w="632"/>
        <w:gridCol w:w="663"/>
        <w:gridCol w:w="603"/>
        <w:gridCol w:w="26"/>
        <w:gridCol w:w="438"/>
      </w:tblGrid>
      <w:tr w:rsidR="001E5E05" w:rsidRPr="00C67B8C" w:rsidTr="00B16FB2">
        <w:trPr>
          <w:trHeight w:val="974"/>
        </w:trPr>
        <w:tc>
          <w:tcPr>
            <w:tcW w:w="150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№ п/п</w:t>
            </w:r>
          </w:p>
        </w:tc>
        <w:tc>
          <w:tcPr>
            <w:tcW w:w="186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Наи</w:t>
            </w:r>
            <w:r w:rsidRPr="00C67B8C">
              <w:rPr>
                <w:sz w:val="18"/>
                <w:szCs w:val="18"/>
              </w:rPr>
              <w:softHyphen/>
              <w:t>мено</w:t>
            </w:r>
            <w:r w:rsidRPr="00C67B8C">
              <w:rPr>
                <w:sz w:val="18"/>
                <w:szCs w:val="18"/>
              </w:rPr>
              <w:softHyphen/>
              <w:t>вание упа</w:t>
            </w:r>
            <w:r w:rsidRPr="00C67B8C">
              <w:rPr>
                <w:sz w:val="18"/>
                <w:szCs w:val="18"/>
              </w:rPr>
              <w:softHyphen/>
              <w:t>ковки това</w:t>
            </w:r>
            <w:r w:rsidRPr="00C67B8C">
              <w:rPr>
                <w:sz w:val="18"/>
                <w:szCs w:val="18"/>
              </w:rPr>
              <w:softHyphen/>
              <w:t>ров</w:t>
            </w:r>
          </w:p>
        </w:tc>
        <w:tc>
          <w:tcPr>
            <w:tcW w:w="185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Мате</w:t>
            </w:r>
            <w:r w:rsidRPr="00C67B8C">
              <w:rPr>
                <w:sz w:val="18"/>
                <w:szCs w:val="18"/>
              </w:rPr>
              <w:softHyphen/>
              <w:t>риал упа</w:t>
            </w:r>
            <w:r w:rsidRPr="00C67B8C">
              <w:rPr>
                <w:sz w:val="18"/>
                <w:szCs w:val="18"/>
              </w:rPr>
              <w:softHyphen/>
              <w:t>ковки това</w:t>
            </w:r>
            <w:r w:rsidRPr="00C67B8C">
              <w:rPr>
                <w:sz w:val="18"/>
                <w:szCs w:val="18"/>
              </w:rPr>
              <w:softHyphen/>
              <w:t>ров</w:t>
            </w:r>
          </w:p>
        </w:tc>
        <w:tc>
          <w:tcPr>
            <w:tcW w:w="238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Буквен</w:t>
            </w:r>
            <w:r w:rsidRPr="00C67B8C">
              <w:rPr>
                <w:sz w:val="18"/>
                <w:szCs w:val="18"/>
              </w:rPr>
              <w:softHyphen/>
              <w:t>ное обозна</w:t>
            </w:r>
            <w:r w:rsidRPr="00C67B8C">
              <w:rPr>
                <w:sz w:val="18"/>
                <w:szCs w:val="18"/>
              </w:rPr>
              <w:softHyphen/>
              <w:t>чение упаков</w:t>
            </w:r>
            <w:r w:rsidRPr="00C67B8C">
              <w:rPr>
                <w:sz w:val="18"/>
                <w:szCs w:val="18"/>
              </w:rPr>
              <w:softHyphen/>
              <w:t>ки това</w:t>
            </w:r>
            <w:r w:rsidRPr="00C67B8C">
              <w:rPr>
                <w:sz w:val="18"/>
                <w:szCs w:val="18"/>
              </w:rPr>
              <w:softHyphen/>
              <w:t>ров по техни</w:t>
            </w:r>
            <w:r w:rsidRPr="00C67B8C">
              <w:rPr>
                <w:sz w:val="18"/>
                <w:szCs w:val="18"/>
              </w:rPr>
              <w:softHyphen/>
              <w:t>ческому регла</w:t>
            </w:r>
            <w:r w:rsidRPr="00C67B8C">
              <w:rPr>
                <w:sz w:val="18"/>
                <w:szCs w:val="18"/>
              </w:rPr>
              <w:softHyphen/>
              <w:t>менту Тамо</w:t>
            </w:r>
            <w:r w:rsidRPr="00C67B8C">
              <w:rPr>
                <w:sz w:val="18"/>
                <w:szCs w:val="18"/>
              </w:rPr>
              <w:softHyphen/>
              <w:t>женного союза "О безо</w:t>
            </w:r>
            <w:r w:rsidRPr="00C67B8C">
              <w:rPr>
                <w:sz w:val="18"/>
                <w:szCs w:val="18"/>
              </w:rPr>
              <w:softHyphen/>
              <w:t>паснос</w:t>
            </w:r>
            <w:r w:rsidRPr="00C67B8C">
              <w:rPr>
                <w:sz w:val="18"/>
                <w:szCs w:val="18"/>
              </w:rPr>
              <w:softHyphen/>
              <w:t>ти упа</w:t>
            </w:r>
            <w:r w:rsidRPr="00C67B8C">
              <w:rPr>
                <w:sz w:val="18"/>
                <w:szCs w:val="18"/>
              </w:rPr>
              <w:softHyphen/>
              <w:t xml:space="preserve">ковки" (ТР </w:t>
            </w:r>
            <w:r w:rsidRPr="00C67B8C">
              <w:rPr>
                <w:sz w:val="18"/>
                <w:szCs w:val="18"/>
              </w:rPr>
              <w:br/>
              <w:t>ТС 005/</w:t>
            </w:r>
            <w:r w:rsidRPr="00C67B8C">
              <w:rPr>
                <w:sz w:val="18"/>
                <w:szCs w:val="18"/>
              </w:rPr>
              <w:br/>
              <w:t>2011)</w:t>
            </w:r>
            <w:r w:rsidRPr="00C67B8C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250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Цифро</w:t>
            </w:r>
            <w:r w:rsidRPr="00C67B8C">
              <w:rPr>
                <w:sz w:val="18"/>
                <w:szCs w:val="18"/>
              </w:rPr>
              <w:softHyphen/>
              <w:t>вой код упаков</w:t>
            </w:r>
            <w:r w:rsidRPr="00C67B8C">
              <w:rPr>
                <w:sz w:val="18"/>
                <w:szCs w:val="18"/>
              </w:rPr>
              <w:softHyphen/>
              <w:t>ки това</w:t>
            </w:r>
            <w:r w:rsidRPr="00C67B8C">
              <w:rPr>
                <w:sz w:val="18"/>
                <w:szCs w:val="18"/>
              </w:rPr>
              <w:softHyphen/>
              <w:t>ров по техни</w:t>
            </w:r>
            <w:r w:rsidRPr="00C67B8C">
              <w:rPr>
                <w:sz w:val="18"/>
                <w:szCs w:val="18"/>
              </w:rPr>
              <w:softHyphen/>
              <w:t>ческому регла</w:t>
            </w:r>
            <w:r w:rsidRPr="00C67B8C">
              <w:rPr>
                <w:sz w:val="18"/>
                <w:szCs w:val="18"/>
              </w:rPr>
              <w:softHyphen/>
              <w:t>менту Тамо</w:t>
            </w:r>
            <w:r w:rsidRPr="00C67B8C">
              <w:rPr>
                <w:sz w:val="18"/>
                <w:szCs w:val="18"/>
              </w:rPr>
              <w:softHyphen/>
              <w:t>женного союза "О безо</w:t>
            </w:r>
            <w:r w:rsidRPr="00C67B8C">
              <w:rPr>
                <w:sz w:val="18"/>
                <w:szCs w:val="18"/>
              </w:rPr>
              <w:softHyphen/>
              <w:t>паснос</w:t>
            </w:r>
            <w:r w:rsidRPr="00C67B8C">
              <w:rPr>
                <w:sz w:val="18"/>
                <w:szCs w:val="18"/>
              </w:rPr>
              <w:softHyphen/>
              <w:t>ти упа</w:t>
            </w:r>
            <w:r w:rsidRPr="00C67B8C">
              <w:rPr>
                <w:sz w:val="18"/>
                <w:szCs w:val="18"/>
              </w:rPr>
              <w:softHyphen/>
              <w:t xml:space="preserve">ковки" (ТР </w:t>
            </w:r>
            <w:r w:rsidRPr="00C67B8C">
              <w:rPr>
                <w:sz w:val="18"/>
                <w:szCs w:val="18"/>
              </w:rPr>
              <w:br/>
              <w:t>ТС 005/</w:t>
            </w:r>
            <w:r w:rsidRPr="00C67B8C">
              <w:rPr>
                <w:sz w:val="18"/>
                <w:szCs w:val="18"/>
              </w:rPr>
              <w:br/>
              <w:t>2011)</w:t>
            </w:r>
            <w:r w:rsidRPr="00C67B8C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219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Код по Обще</w:t>
            </w:r>
            <w:r w:rsidRPr="00C67B8C">
              <w:rPr>
                <w:sz w:val="18"/>
                <w:szCs w:val="18"/>
              </w:rPr>
              <w:softHyphen/>
              <w:t>россий</w:t>
            </w:r>
            <w:r w:rsidRPr="00C67B8C">
              <w:rPr>
                <w:sz w:val="18"/>
                <w:szCs w:val="18"/>
              </w:rPr>
              <w:softHyphen/>
              <w:t>скому клас</w:t>
            </w:r>
            <w:r w:rsidRPr="00C67B8C">
              <w:rPr>
                <w:sz w:val="18"/>
                <w:szCs w:val="18"/>
              </w:rPr>
              <w:softHyphen/>
              <w:t>сифи</w:t>
            </w:r>
            <w:r w:rsidRPr="00C67B8C">
              <w:rPr>
                <w:sz w:val="18"/>
                <w:szCs w:val="18"/>
              </w:rPr>
              <w:softHyphen/>
              <w:t>катору про</w:t>
            </w:r>
            <w:r w:rsidRPr="00C67B8C">
              <w:rPr>
                <w:sz w:val="18"/>
                <w:szCs w:val="18"/>
              </w:rPr>
              <w:softHyphen/>
              <w:t>дукции по видам эконо</w:t>
            </w:r>
            <w:r w:rsidRPr="00C67B8C">
              <w:rPr>
                <w:sz w:val="18"/>
                <w:szCs w:val="18"/>
              </w:rPr>
              <w:softHyphen/>
              <w:t>мичес</w:t>
            </w:r>
            <w:r w:rsidRPr="00C67B8C">
              <w:rPr>
                <w:sz w:val="18"/>
                <w:szCs w:val="18"/>
              </w:rPr>
              <w:softHyphen/>
              <w:t>кой дея</w:t>
            </w:r>
            <w:r w:rsidRPr="00C67B8C">
              <w:rPr>
                <w:sz w:val="18"/>
                <w:szCs w:val="18"/>
              </w:rPr>
              <w:softHyphen/>
              <w:t>тель</w:t>
            </w:r>
            <w:r w:rsidRPr="00C67B8C">
              <w:rPr>
                <w:sz w:val="18"/>
                <w:szCs w:val="18"/>
              </w:rPr>
              <w:softHyphen/>
              <w:t>ности</w:t>
            </w:r>
          </w:p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ОК 034-2014 (КПЕС 2008)</w:t>
            </w:r>
            <w:r w:rsidRPr="00C67B8C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227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85" w:right="-85"/>
              <w:jc w:val="center"/>
              <w:rPr>
                <w:spacing w:val="-2"/>
                <w:sz w:val="18"/>
                <w:szCs w:val="18"/>
              </w:rPr>
            </w:pPr>
            <w:r w:rsidRPr="00C67B8C">
              <w:rPr>
                <w:spacing w:val="-2"/>
                <w:sz w:val="18"/>
                <w:szCs w:val="18"/>
              </w:rPr>
              <w:t>Код единой Товар</w:t>
            </w:r>
            <w:r w:rsidRPr="00C67B8C">
              <w:rPr>
                <w:spacing w:val="-2"/>
                <w:sz w:val="18"/>
                <w:szCs w:val="18"/>
              </w:rPr>
              <w:softHyphen/>
              <w:t>ной номен</w:t>
            </w:r>
            <w:r w:rsidRPr="00C67B8C">
              <w:rPr>
                <w:spacing w:val="-2"/>
                <w:sz w:val="18"/>
                <w:szCs w:val="18"/>
              </w:rPr>
              <w:softHyphen/>
              <w:t>клатуры внешне-эконо</w:t>
            </w:r>
            <w:r w:rsidRPr="00C67B8C">
              <w:rPr>
                <w:spacing w:val="-2"/>
                <w:sz w:val="18"/>
                <w:szCs w:val="18"/>
              </w:rPr>
              <w:softHyphen/>
              <w:t>мичес</w:t>
            </w:r>
            <w:r w:rsidRPr="00C67B8C">
              <w:rPr>
                <w:spacing w:val="-2"/>
                <w:sz w:val="18"/>
                <w:szCs w:val="18"/>
              </w:rPr>
              <w:softHyphen/>
              <w:t>кой дея</w:t>
            </w:r>
            <w:r w:rsidRPr="00C67B8C">
              <w:rPr>
                <w:spacing w:val="-2"/>
                <w:sz w:val="18"/>
                <w:szCs w:val="18"/>
              </w:rPr>
              <w:softHyphen/>
              <w:t>тель</w:t>
            </w:r>
            <w:r w:rsidRPr="00C67B8C">
              <w:rPr>
                <w:spacing w:val="-2"/>
                <w:sz w:val="18"/>
                <w:szCs w:val="18"/>
              </w:rPr>
              <w:softHyphen/>
              <w:t>ности Евра</w:t>
            </w:r>
            <w:r w:rsidRPr="00C67B8C">
              <w:rPr>
                <w:spacing w:val="-2"/>
                <w:sz w:val="18"/>
                <w:szCs w:val="18"/>
              </w:rPr>
              <w:softHyphen/>
              <w:t>зийского эко</w:t>
            </w:r>
            <w:r w:rsidRPr="00C67B8C">
              <w:rPr>
                <w:spacing w:val="-2"/>
                <w:sz w:val="18"/>
                <w:szCs w:val="18"/>
              </w:rPr>
              <w:softHyphen/>
              <w:t>номи</w:t>
            </w:r>
            <w:r w:rsidRPr="00C67B8C">
              <w:rPr>
                <w:spacing w:val="-2"/>
                <w:sz w:val="18"/>
                <w:szCs w:val="18"/>
              </w:rPr>
              <w:softHyphen/>
              <w:t>ческого союза (ТН ВЭД ЕАЭС)</w:t>
            </w:r>
            <w:r w:rsidRPr="00C67B8C">
              <w:rPr>
                <w:spacing w:val="-2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308" w:type="pct"/>
            <w:gridSpan w:val="2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C67B8C">
              <w:rPr>
                <w:spacing w:val="-2"/>
                <w:sz w:val="18"/>
                <w:szCs w:val="18"/>
              </w:rPr>
              <w:t>Количество упаковки товаров, выпу</w:t>
            </w:r>
            <w:r w:rsidRPr="00C67B8C">
              <w:rPr>
                <w:spacing w:val="-2"/>
                <w:sz w:val="18"/>
                <w:szCs w:val="18"/>
              </w:rPr>
              <w:softHyphen/>
              <w:t>щенной в обращение на терри</w:t>
            </w:r>
            <w:r w:rsidRPr="00C67B8C">
              <w:rPr>
                <w:spacing w:val="-2"/>
                <w:sz w:val="18"/>
                <w:szCs w:val="18"/>
              </w:rPr>
              <w:softHyphen/>
              <w:t>тории Российской Федерации в год, пред</w:t>
            </w:r>
            <w:r w:rsidRPr="00C67B8C">
              <w:rPr>
                <w:spacing w:val="-2"/>
                <w:sz w:val="18"/>
                <w:szCs w:val="18"/>
              </w:rPr>
              <w:softHyphen/>
              <w:t>шеству</w:t>
            </w:r>
            <w:r w:rsidRPr="00C67B8C">
              <w:rPr>
                <w:spacing w:val="-2"/>
                <w:sz w:val="18"/>
                <w:szCs w:val="18"/>
              </w:rPr>
              <w:softHyphen/>
              <w:t>ющий отчетному периоду, в отношении которого возникает обязан</w:t>
            </w:r>
            <w:r w:rsidRPr="00C67B8C">
              <w:rPr>
                <w:spacing w:val="-2"/>
                <w:sz w:val="18"/>
                <w:szCs w:val="18"/>
              </w:rPr>
              <w:softHyphen/>
              <w:t>ность обес</w:t>
            </w:r>
            <w:r w:rsidRPr="00C67B8C">
              <w:rPr>
                <w:spacing w:val="-2"/>
                <w:sz w:val="18"/>
                <w:szCs w:val="18"/>
              </w:rPr>
              <w:softHyphen/>
              <w:t>печивать выполне</w:t>
            </w:r>
            <w:r w:rsidRPr="00C67B8C">
              <w:rPr>
                <w:spacing w:val="-2"/>
                <w:sz w:val="18"/>
                <w:szCs w:val="18"/>
              </w:rPr>
              <w:softHyphen/>
              <w:t>ние норма</w:t>
            </w:r>
            <w:r w:rsidRPr="00C67B8C">
              <w:rPr>
                <w:spacing w:val="-2"/>
                <w:sz w:val="18"/>
                <w:szCs w:val="18"/>
              </w:rPr>
              <w:softHyphen/>
              <w:t xml:space="preserve">тивов </w:t>
            </w:r>
            <w:r w:rsidRPr="00C67B8C">
              <w:rPr>
                <w:spacing w:val="-2"/>
                <w:sz w:val="18"/>
                <w:szCs w:val="18"/>
              </w:rPr>
              <w:lastRenderedPageBreak/>
              <w:t>утилиза</w:t>
            </w:r>
            <w:r w:rsidRPr="00C67B8C">
              <w:rPr>
                <w:spacing w:val="-2"/>
                <w:sz w:val="18"/>
                <w:szCs w:val="18"/>
              </w:rPr>
              <w:softHyphen/>
              <w:t>ции</w:t>
            </w:r>
            <w:r w:rsidRPr="00C67B8C">
              <w:rPr>
                <w:spacing w:val="-2"/>
                <w:sz w:val="18"/>
                <w:szCs w:val="18"/>
                <w:vertAlign w:val="superscript"/>
              </w:rPr>
              <w:t>6, 7, 23</w:t>
            </w:r>
          </w:p>
        </w:tc>
        <w:tc>
          <w:tcPr>
            <w:tcW w:w="223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lastRenderedPageBreak/>
              <w:t>Норма</w:t>
            </w:r>
            <w:r w:rsidRPr="00C67B8C">
              <w:rPr>
                <w:sz w:val="18"/>
                <w:szCs w:val="18"/>
              </w:rPr>
              <w:softHyphen/>
              <w:t>тив утили</w:t>
            </w:r>
            <w:r w:rsidRPr="00C67B8C">
              <w:rPr>
                <w:sz w:val="18"/>
                <w:szCs w:val="18"/>
              </w:rPr>
              <w:softHyphen/>
              <w:t>зации (в отно</w:t>
            </w:r>
            <w:r w:rsidRPr="00C67B8C">
              <w:rPr>
                <w:sz w:val="18"/>
                <w:szCs w:val="18"/>
              </w:rPr>
              <w:softHyphen/>
              <w:t>ситель</w:t>
            </w:r>
            <w:r w:rsidRPr="00C67B8C">
              <w:rPr>
                <w:sz w:val="18"/>
                <w:szCs w:val="18"/>
              </w:rPr>
              <w:softHyphen/>
              <w:t>ных едини</w:t>
            </w:r>
            <w:r w:rsidRPr="00C67B8C">
              <w:rPr>
                <w:sz w:val="18"/>
                <w:szCs w:val="18"/>
              </w:rPr>
              <w:softHyphen/>
              <w:t>цах)</w:t>
            </w:r>
          </w:p>
        </w:tc>
        <w:tc>
          <w:tcPr>
            <w:tcW w:w="267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Коли</w:t>
            </w:r>
            <w:r w:rsidRPr="00C67B8C">
              <w:rPr>
                <w:sz w:val="18"/>
                <w:szCs w:val="18"/>
              </w:rPr>
              <w:softHyphen/>
              <w:t>чество упаковки товаров, подле</w:t>
            </w:r>
            <w:r w:rsidRPr="00C67B8C">
              <w:rPr>
                <w:sz w:val="18"/>
                <w:szCs w:val="18"/>
              </w:rPr>
              <w:softHyphen/>
              <w:t>жащей утили</w:t>
            </w:r>
            <w:r w:rsidRPr="00C67B8C">
              <w:rPr>
                <w:sz w:val="18"/>
                <w:szCs w:val="18"/>
              </w:rPr>
              <w:softHyphen/>
              <w:t>зации в отчетный пери-</w:t>
            </w:r>
          </w:p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од</w:t>
            </w:r>
            <w:r w:rsidRPr="00C67B8C">
              <w:rPr>
                <w:sz w:val="18"/>
                <w:szCs w:val="18"/>
                <w:vertAlign w:val="superscript"/>
              </w:rPr>
              <w:t>6, 23, 24</w:t>
            </w:r>
          </w:p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(гр. 8 × гр. 9)</w:t>
            </w:r>
          </w:p>
        </w:tc>
        <w:tc>
          <w:tcPr>
            <w:tcW w:w="1031" w:type="pct"/>
            <w:gridSpan w:val="5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 xml:space="preserve">Расчет количества упаковки товаров, произведенной из вторичного сырья, подлежащей утилизации </w:t>
            </w:r>
            <w:r w:rsidRPr="00C67B8C">
              <w:rPr>
                <w:sz w:val="18"/>
                <w:szCs w:val="18"/>
              </w:rPr>
              <w:br/>
              <w:t>в отчетный период</w:t>
            </w:r>
            <w:r w:rsidRPr="00C67B8C">
              <w:rPr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Ито</w:t>
            </w:r>
            <w:r w:rsidRPr="00C67B8C">
              <w:rPr>
                <w:sz w:val="18"/>
                <w:szCs w:val="18"/>
              </w:rPr>
              <w:softHyphen/>
              <w:t>говое коли</w:t>
            </w:r>
            <w:r w:rsidRPr="00C67B8C">
              <w:rPr>
                <w:sz w:val="18"/>
                <w:szCs w:val="18"/>
              </w:rPr>
              <w:softHyphen/>
              <w:t>чество упа</w:t>
            </w:r>
            <w:r w:rsidRPr="00C67B8C">
              <w:rPr>
                <w:sz w:val="18"/>
                <w:szCs w:val="18"/>
              </w:rPr>
              <w:softHyphen/>
              <w:t>ковки това</w:t>
            </w:r>
            <w:r w:rsidRPr="00C67B8C">
              <w:rPr>
                <w:sz w:val="18"/>
                <w:szCs w:val="18"/>
              </w:rPr>
              <w:softHyphen/>
              <w:t>ров, подле</w:t>
            </w:r>
            <w:r w:rsidRPr="00C67B8C">
              <w:rPr>
                <w:sz w:val="18"/>
                <w:szCs w:val="18"/>
              </w:rPr>
              <w:softHyphen/>
              <w:t>жащей утили</w:t>
            </w:r>
            <w:r w:rsidRPr="00C67B8C">
              <w:rPr>
                <w:sz w:val="18"/>
                <w:szCs w:val="18"/>
              </w:rPr>
              <w:softHyphen/>
              <w:t>зации в отчет</w:t>
            </w:r>
            <w:r w:rsidRPr="00C67B8C">
              <w:rPr>
                <w:sz w:val="18"/>
                <w:szCs w:val="18"/>
              </w:rPr>
              <w:softHyphen/>
              <w:t>ный пери-од</w:t>
            </w:r>
            <w:r w:rsidRPr="00C67B8C">
              <w:rPr>
                <w:sz w:val="18"/>
                <w:szCs w:val="18"/>
                <w:vertAlign w:val="superscript"/>
              </w:rPr>
              <w:t>6, 27</w:t>
            </w:r>
          </w:p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  <w:lang w:val="en-US"/>
              </w:rPr>
              <w:t>(</w:t>
            </w:r>
            <w:r w:rsidRPr="00C67B8C">
              <w:rPr>
                <w:sz w:val="18"/>
                <w:szCs w:val="18"/>
              </w:rPr>
              <w:t xml:space="preserve">гр. 10 либо (гр. 10 + </w:t>
            </w:r>
            <w:r w:rsidRPr="00C67B8C">
              <w:rPr>
                <w:sz w:val="18"/>
                <w:szCs w:val="18"/>
              </w:rPr>
              <w:br/>
              <w:t>гр. 14)</w:t>
            </w:r>
          </w:p>
        </w:tc>
        <w:tc>
          <w:tcPr>
            <w:tcW w:w="222" w:type="pct"/>
            <w:gridSpan w:val="2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C67B8C">
              <w:rPr>
                <w:spacing w:val="-2"/>
                <w:sz w:val="18"/>
                <w:szCs w:val="18"/>
              </w:rPr>
              <w:t>Коли</w:t>
            </w:r>
            <w:r w:rsidRPr="00C67B8C">
              <w:rPr>
                <w:spacing w:val="-2"/>
                <w:sz w:val="18"/>
                <w:szCs w:val="18"/>
              </w:rPr>
              <w:softHyphen/>
              <w:t>чество отходов от исполь</w:t>
            </w:r>
            <w:r w:rsidRPr="00C67B8C">
              <w:rPr>
                <w:spacing w:val="-2"/>
                <w:sz w:val="18"/>
                <w:szCs w:val="18"/>
              </w:rPr>
              <w:softHyphen/>
              <w:t>зования товаров (в части упаков</w:t>
            </w:r>
            <w:r w:rsidRPr="00C67B8C">
              <w:rPr>
                <w:spacing w:val="-2"/>
                <w:sz w:val="18"/>
                <w:szCs w:val="18"/>
              </w:rPr>
              <w:softHyphen/>
              <w:t>ки това</w:t>
            </w:r>
            <w:r w:rsidRPr="00C67B8C">
              <w:rPr>
                <w:spacing w:val="-2"/>
                <w:sz w:val="18"/>
                <w:szCs w:val="18"/>
              </w:rPr>
              <w:softHyphen/>
              <w:t>ров), утили</w:t>
            </w:r>
            <w:r w:rsidRPr="00C67B8C">
              <w:rPr>
                <w:spacing w:val="-2"/>
                <w:sz w:val="18"/>
                <w:szCs w:val="18"/>
              </w:rPr>
              <w:softHyphen/>
              <w:t>зиро</w:t>
            </w:r>
            <w:r w:rsidRPr="00C67B8C">
              <w:rPr>
                <w:spacing w:val="-2"/>
                <w:sz w:val="18"/>
                <w:szCs w:val="18"/>
              </w:rPr>
              <w:softHyphen/>
              <w:t>ванных (пере</w:t>
            </w:r>
            <w:r w:rsidRPr="00C67B8C">
              <w:rPr>
                <w:spacing w:val="-2"/>
                <w:sz w:val="18"/>
                <w:szCs w:val="18"/>
              </w:rPr>
              <w:softHyphen/>
              <w:t>данных на ути</w:t>
            </w:r>
            <w:r w:rsidRPr="00C67B8C">
              <w:rPr>
                <w:spacing w:val="-2"/>
                <w:sz w:val="18"/>
                <w:szCs w:val="18"/>
              </w:rPr>
              <w:softHyphen/>
              <w:t>лиза</w:t>
            </w:r>
            <w:r w:rsidRPr="00C67B8C">
              <w:rPr>
                <w:spacing w:val="-2"/>
                <w:sz w:val="18"/>
                <w:szCs w:val="18"/>
              </w:rPr>
              <w:softHyphen/>
              <w:t>цию) в отчет</w:t>
            </w:r>
            <w:r w:rsidRPr="00C67B8C">
              <w:rPr>
                <w:spacing w:val="-2"/>
                <w:sz w:val="18"/>
                <w:szCs w:val="18"/>
              </w:rPr>
              <w:softHyphen/>
              <w:t>ный пери-од</w:t>
            </w:r>
            <w:r w:rsidRPr="00C67B8C">
              <w:rPr>
                <w:spacing w:val="-2"/>
                <w:sz w:val="18"/>
                <w:szCs w:val="18"/>
                <w:vertAlign w:val="superscript"/>
              </w:rPr>
              <w:t>6, 14</w:t>
            </w:r>
          </w:p>
        </w:tc>
        <w:tc>
          <w:tcPr>
            <w:tcW w:w="222" w:type="pct"/>
            <w:gridSpan w:val="2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C67B8C">
              <w:rPr>
                <w:spacing w:val="-2"/>
                <w:sz w:val="18"/>
                <w:szCs w:val="18"/>
              </w:rPr>
              <w:t>Коли</w:t>
            </w:r>
            <w:r w:rsidRPr="00C67B8C">
              <w:rPr>
                <w:spacing w:val="-2"/>
                <w:sz w:val="18"/>
                <w:szCs w:val="18"/>
              </w:rPr>
              <w:softHyphen/>
              <w:t>чество отходов от исполь</w:t>
            </w:r>
            <w:r w:rsidRPr="00C67B8C">
              <w:rPr>
                <w:spacing w:val="-2"/>
                <w:sz w:val="18"/>
                <w:szCs w:val="18"/>
              </w:rPr>
              <w:softHyphen/>
              <w:t>зования товаров (в части упаков</w:t>
            </w:r>
            <w:r w:rsidRPr="00C67B8C">
              <w:rPr>
                <w:spacing w:val="-2"/>
                <w:sz w:val="18"/>
                <w:szCs w:val="18"/>
              </w:rPr>
              <w:softHyphen/>
              <w:t>ки това</w:t>
            </w:r>
            <w:r w:rsidRPr="00C67B8C">
              <w:rPr>
                <w:spacing w:val="-2"/>
                <w:sz w:val="18"/>
                <w:szCs w:val="18"/>
              </w:rPr>
              <w:softHyphen/>
              <w:t>ров), утили</w:t>
            </w:r>
            <w:r w:rsidRPr="00C67B8C">
              <w:rPr>
                <w:spacing w:val="-2"/>
                <w:sz w:val="18"/>
                <w:szCs w:val="18"/>
              </w:rPr>
              <w:softHyphen/>
              <w:t>зиро</w:t>
            </w:r>
            <w:r w:rsidRPr="00C67B8C">
              <w:rPr>
                <w:spacing w:val="-2"/>
                <w:sz w:val="18"/>
                <w:szCs w:val="18"/>
              </w:rPr>
              <w:softHyphen/>
              <w:t>ванных (пере</w:t>
            </w:r>
            <w:r w:rsidRPr="00C67B8C">
              <w:rPr>
                <w:spacing w:val="-2"/>
                <w:sz w:val="18"/>
                <w:szCs w:val="18"/>
              </w:rPr>
              <w:softHyphen/>
              <w:t>данных на ути</w:t>
            </w:r>
            <w:r w:rsidRPr="00C67B8C">
              <w:rPr>
                <w:spacing w:val="-2"/>
                <w:sz w:val="18"/>
                <w:szCs w:val="18"/>
              </w:rPr>
              <w:softHyphen/>
              <w:t>лиза</w:t>
            </w:r>
            <w:r w:rsidRPr="00C67B8C">
              <w:rPr>
                <w:spacing w:val="-2"/>
                <w:sz w:val="18"/>
                <w:szCs w:val="18"/>
              </w:rPr>
              <w:softHyphen/>
              <w:t>цию) в преды</w:t>
            </w:r>
            <w:r w:rsidRPr="00C67B8C">
              <w:rPr>
                <w:spacing w:val="-2"/>
                <w:sz w:val="18"/>
                <w:szCs w:val="18"/>
              </w:rPr>
              <w:softHyphen/>
              <w:t>дущий отчет</w:t>
            </w:r>
            <w:r w:rsidRPr="00C67B8C">
              <w:rPr>
                <w:spacing w:val="-2"/>
                <w:sz w:val="18"/>
                <w:szCs w:val="18"/>
              </w:rPr>
              <w:softHyphen/>
              <w:t>ный период сверх норма</w:t>
            </w:r>
            <w:r w:rsidRPr="00C67B8C">
              <w:rPr>
                <w:spacing w:val="-2"/>
                <w:sz w:val="18"/>
                <w:szCs w:val="18"/>
              </w:rPr>
              <w:softHyphen/>
              <w:t xml:space="preserve">тива </w:t>
            </w:r>
            <w:r w:rsidRPr="00C67B8C">
              <w:rPr>
                <w:spacing w:val="-2"/>
                <w:sz w:val="18"/>
                <w:szCs w:val="18"/>
              </w:rPr>
              <w:lastRenderedPageBreak/>
              <w:t>ути</w:t>
            </w:r>
            <w:r w:rsidRPr="00C67B8C">
              <w:rPr>
                <w:spacing w:val="-2"/>
                <w:sz w:val="18"/>
                <w:szCs w:val="18"/>
              </w:rPr>
              <w:softHyphen/>
              <w:t>лиза-ции</w:t>
            </w:r>
            <w:r w:rsidRPr="00C67B8C">
              <w:rPr>
                <w:spacing w:val="-2"/>
                <w:sz w:val="18"/>
                <w:szCs w:val="18"/>
                <w:vertAlign w:val="superscript"/>
              </w:rPr>
              <w:t>6, 15</w:t>
            </w:r>
          </w:p>
        </w:tc>
        <w:tc>
          <w:tcPr>
            <w:tcW w:w="219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C67B8C">
              <w:rPr>
                <w:spacing w:val="-4"/>
                <w:sz w:val="18"/>
                <w:szCs w:val="18"/>
              </w:rPr>
              <w:lastRenderedPageBreak/>
              <w:t>Ито</w:t>
            </w:r>
            <w:r w:rsidRPr="00C67B8C">
              <w:rPr>
                <w:spacing w:val="-4"/>
                <w:sz w:val="18"/>
                <w:szCs w:val="18"/>
              </w:rPr>
              <w:softHyphen/>
              <w:t>говое коли</w:t>
            </w:r>
            <w:r w:rsidRPr="00C67B8C">
              <w:rPr>
                <w:spacing w:val="-4"/>
                <w:sz w:val="18"/>
                <w:szCs w:val="18"/>
              </w:rPr>
              <w:softHyphen/>
              <w:t>чество отходов от ис</w:t>
            </w:r>
            <w:r w:rsidRPr="00C67B8C">
              <w:rPr>
                <w:spacing w:val="-4"/>
                <w:sz w:val="18"/>
                <w:szCs w:val="18"/>
              </w:rPr>
              <w:softHyphen/>
              <w:t>пользо</w:t>
            </w:r>
            <w:r w:rsidRPr="00C67B8C">
              <w:rPr>
                <w:spacing w:val="-4"/>
                <w:sz w:val="18"/>
                <w:szCs w:val="18"/>
              </w:rPr>
              <w:softHyphen/>
              <w:t xml:space="preserve">вания товаров </w:t>
            </w:r>
            <w:r w:rsidRPr="00C67B8C">
              <w:rPr>
                <w:spacing w:val="-4"/>
                <w:sz w:val="18"/>
                <w:szCs w:val="18"/>
              </w:rPr>
              <w:br/>
              <w:t>(в части упаков</w:t>
            </w:r>
            <w:r w:rsidRPr="00C67B8C">
              <w:rPr>
                <w:spacing w:val="-4"/>
                <w:sz w:val="18"/>
                <w:szCs w:val="18"/>
              </w:rPr>
              <w:softHyphen/>
              <w:t>ки това</w:t>
            </w:r>
            <w:r w:rsidRPr="00C67B8C">
              <w:rPr>
                <w:spacing w:val="-4"/>
                <w:sz w:val="18"/>
                <w:szCs w:val="18"/>
              </w:rPr>
              <w:softHyphen/>
              <w:t>ров), утили</w:t>
            </w:r>
            <w:r w:rsidRPr="00C67B8C">
              <w:rPr>
                <w:spacing w:val="-4"/>
                <w:sz w:val="18"/>
                <w:szCs w:val="18"/>
              </w:rPr>
              <w:softHyphen/>
              <w:t>зиро</w:t>
            </w:r>
            <w:r w:rsidRPr="00C67B8C">
              <w:rPr>
                <w:spacing w:val="-4"/>
                <w:sz w:val="18"/>
                <w:szCs w:val="18"/>
              </w:rPr>
              <w:softHyphen/>
              <w:t xml:space="preserve">ванных </w:t>
            </w:r>
            <w:r w:rsidRPr="00C67B8C">
              <w:rPr>
                <w:spacing w:val="-4"/>
                <w:sz w:val="18"/>
                <w:szCs w:val="18"/>
              </w:rPr>
              <w:br/>
              <w:t>(пере</w:t>
            </w:r>
            <w:r w:rsidRPr="00C67B8C">
              <w:rPr>
                <w:spacing w:val="-4"/>
                <w:sz w:val="18"/>
                <w:szCs w:val="18"/>
              </w:rPr>
              <w:softHyphen/>
              <w:t>данных на ути</w:t>
            </w:r>
            <w:r w:rsidRPr="00C67B8C">
              <w:rPr>
                <w:spacing w:val="-4"/>
                <w:sz w:val="18"/>
                <w:szCs w:val="18"/>
              </w:rPr>
              <w:softHyphen/>
              <w:t>лиза</w:t>
            </w:r>
            <w:r w:rsidRPr="00C67B8C">
              <w:rPr>
                <w:spacing w:val="-4"/>
                <w:sz w:val="18"/>
                <w:szCs w:val="18"/>
              </w:rPr>
              <w:softHyphen/>
              <w:t>цию), засчи</w:t>
            </w:r>
            <w:r w:rsidRPr="00C67B8C">
              <w:rPr>
                <w:spacing w:val="-4"/>
                <w:sz w:val="18"/>
                <w:szCs w:val="18"/>
              </w:rPr>
              <w:softHyphen/>
              <w:t>тывае</w:t>
            </w:r>
            <w:r w:rsidRPr="00C67B8C">
              <w:rPr>
                <w:spacing w:val="-4"/>
                <w:sz w:val="18"/>
                <w:szCs w:val="18"/>
              </w:rPr>
              <w:softHyphen/>
              <w:t>мых в отчет</w:t>
            </w:r>
            <w:r w:rsidRPr="00C67B8C">
              <w:rPr>
                <w:spacing w:val="-4"/>
                <w:sz w:val="18"/>
                <w:szCs w:val="18"/>
              </w:rPr>
              <w:softHyphen/>
              <w:t>ный пе</w:t>
            </w:r>
            <w:r w:rsidRPr="00C67B8C">
              <w:rPr>
                <w:spacing w:val="-4"/>
                <w:sz w:val="18"/>
                <w:szCs w:val="18"/>
              </w:rPr>
              <w:softHyphen/>
            </w:r>
            <w:r w:rsidRPr="00C67B8C">
              <w:rPr>
                <w:spacing w:val="-4"/>
                <w:sz w:val="18"/>
                <w:szCs w:val="18"/>
              </w:rPr>
              <w:lastRenderedPageBreak/>
              <w:t>риод</w:t>
            </w:r>
            <w:r w:rsidRPr="00C67B8C">
              <w:rPr>
                <w:spacing w:val="-4"/>
                <w:sz w:val="18"/>
                <w:szCs w:val="18"/>
                <w:vertAlign w:val="superscript"/>
              </w:rPr>
              <w:t>6, 28</w:t>
            </w:r>
          </w:p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pacing w:val="-6"/>
                <w:sz w:val="18"/>
                <w:szCs w:val="18"/>
              </w:rPr>
            </w:pPr>
            <w:r w:rsidRPr="00C67B8C">
              <w:rPr>
                <w:spacing w:val="-6"/>
                <w:sz w:val="18"/>
                <w:szCs w:val="18"/>
              </w:rPr>
              <w:t xml:space="preserve">(гр. 16 + </w:t>
            </w:r>
            <w:r w:rsidRPr="00C67B8C">
              <w:rPr>
                <w:spacing w:val="-6"/>
                <w:sz w:val="18"/>
                <w:szCs w:val="18"/>
              </w:rPr>
              <w:br/>
              <w:t>гр. 17)</w:t>
            </w:r>
          </w:p>
        </w:tc>
        <w:tc>
          <w:tcPr>
            <w:tcW w:w="222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pacing w:val="-4"/>
                <w:sz w:val="18"/>
                <w:szCs w:val="18"/>
                <w:vertAlign w:val="superscript"/>
              </w:rPr>
            </w:pPr>
            <w:r w:rsidRPr="00C67B8C">
              <w:rPr>
                <w:spacing w:val="-4"/>
                <w:sz w:val="18"/>
                <w:szCs w:val="18"/>
              </w:rPr>
              <w:lastRenderedPageBreak/>
              <w:t>Коли</w:t>
            </w:r>
            <w:r w:rsidRPr="00C67B8C">
              <w:rPr>
                <w:spacing w:val="-4"/>
                <w:sz w:val="18"/>
                <w:szCs w:val="18"/>
              </w:rPr>
              <w:softHyphen/>
              <w:t>чество отходов от ис</w:t>
            </w:r>
            <w:r w:rsidRPr="00C67B8C">
              <w:rPr>
                <w:spacing w:val="-4"/>
                <w:sz w:val="18"/>
                <w:szCs w:val="18"/>
              </w:rPr>
              <w:softHyphen/>
              <w:t>пользо</w:t>
            </w:r>
            <w:r w:rsidRPr="00C67B8C">
              <w:rPr>
                <w:spacing w:val="-4"/>
                <w:sz w:val="18"/>
                <w:szCs w:val="18"/>
              </w:rPr>
              <w:softHyphen/>
              <w:t>вания товаров (в части упаков</w:t>
            </w:r>
            <w:r w:rsidRPr="00C67B8C">
              <w:rPr>
                <w:spacing w:val="-4"/>
                <w:sz w:val="18"/>
                <w:szCs w:val="18"/>
              </w:rPr>
              <w:softHyphen/>
              <w:t>ки това</w:t>
            </w:r>
            <w:r w:rsidRPr="00C67B8C">
              <w:rPr>
                <w:spacing w:val="-4"/>
                <w:sz w:val="18"/>
                <w:szCs w:val="18"/>
              </w:rPr>
              <w:softHyphen/>
              <w:t>ров), утили</w:t>
            </w:r>
            <w:r w:rsidRPr="00C67B8C">
              <w:rPr>
                <w:spacing w:val="-4"/>
                <w:sz w:val="18"/>
                <w:szCs w:val="18"/>
              </w:rPr>
              <w:softHyphen/>
              <w:t>зиро</w:t>
            </w:r>
            <w:r w:rsidRPr="00C67B8C">
              <w:rPr>
                <w:spacing w:val="-4"/>
                <w:sz w:val="18"/>
                <w:szCs w:val="18"/>
              </w:rPr>
              <w:softHyphen/>
              <w:t>ванных (пере</w:t>
            </w:r>
            <w:r w:rsidRPr="00C67B8C">
              <w:rPr>
                <w:spacing w:val="-4"/>
                <w:sz w:val="18"/>
                <w:szCs w:val="18"/>
              </w:rPr>
              <w:softHyphen/>
              <w:t>данных на ути</w:t>
            </w:r>
            <w:r w:rsidRPr="00C67B8C">
              <w:rPr>
                <w:spacing w:val="-4"/>
                <w:sz w:val="18"/>
                <w:szCs w:val="18"/>
              </w:rPr>
              <w:softHyphen/>
              <w:t>лиза</w:t>
            </w:r>
            <w:r w:rsidRPr="00C67B8C">
              <w:rPr>
                <w:spacing w:val="-4"/>
                <w:sz w:val="18"/>
                <w:szCs w:val="18"/>
              </w:rPr>
              <w:softHyphen/>
              <w:t>цию) в отчет</w:t>
            </w:r>
            <w:r w:rsidRPr="00C67B8C">
              <w:rPr>
                <w:spacing w:val="-4"/>
                <w:sz w:val="18"/>
                <w:szCs w:val="18"/>
              </w:rPr>
              <w:softHyphen/>
              <w:t>ный период сверх норма</w:t>
            </w:r>
            <w:r w:rsidRPr="00C67B8C">
              <w:rPr>
                <w:spacing w:val="-4"/>
                <w:sz w:val="18"/>
                <w:szCs w:val="18"/>
              </w:rPr>
              <w:softHyphen/>
              <w:t>тива ути</w:t>
            </w:r>
            <w:r w:rsidRPr="00C67B8C">
              <w:rPr>
                <w:spacing w:val="-4"/>
                <w:sz w:val="18"/>
                <w:szCs w:val="18"/>
              </w:rPr>
              <w:softHyphen/>
              <w:t>лиза-</w:t>
            </w:r>
            <w:r w:rsidRPr="00C67B8C">
              <w:rPr>
                <w:spacing w:val="-4"/>
                <w:sz w:val="18"/>
                <w:szCs w:val="18"/>
              </w:rPr>
              <w:lastRenderedPageBreak/>
              <w:t>ции</w:t>
            </w:r>
            <w:r w:rsidRPr="00C67B8C">
              <w:rPr>
                <w:spacing w:val="-4"/>
                <w:sz w:val="18"/>
                <w:szCs w:val="18"/>
                <w:vertAlign w:val="superscript"/>
              </w:rPr>
              <w:t>6, 29</w:t>
            </w:r>
          </w:p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C67B8C">
              <w:rPr>
                <w:spacing w:val="-4"/>
                <w:sz w:val="18"/>
                <w:szCs w:val="18"/>
                <w:lang w:val="en-US"/>
              </w:rPr>
              <w:t>(</w:t>
            </w:r>
            <w:r w:rsidRPr="00C67B8C">
              <w:rPr>
                <w:spacing w:val="-4"/>
                <w:sz w:val="18"/>
                <w:szCs w:val="18"/>
              </w:rPr>
              <w:t>гр. 18 - гр. 15)</w:t>
            </w:r>
          </w:p>
        </w:tc>
        <w:tc>
          <w:tcPr>
            <w:tcW w:w="233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lastRenderedPageBreak/>
              <w:t>Коли</w:t>
            </w:r>
            <w:r w:rsidRPr="00C67B8C">
              <w:rPr>
                <w:sz w:val="18"/>
                <w:szCs w:val="18"/>
              </w:rPr>
              <w:softHyphen/>
              <w:t>чество отходов от ис</w:t>
            </w:r>
            <w:r w:rsidRPr="00C67B8C">
              <w:rPr>
                <w:sz w:val="18"/>
                <w:szCs w:val="18"/>
              </w:rPr>
              <w:softHyphen/>
              <w:t>пользо</w:t>
            </w:r>
            <w:r w:rsidRPr="00C67B8C">
              <w:rPr>
                <w:sz w:val="18"/>
                <w:szCs w:val="18"/>
              </w:rPr>
              <w:softHyphen/>
              <w:t>вания товаров (в части упаков</w:t>
            </w:r>
            <w:r w:rsidRPr="00C67B8C">
              <w:rPr>
                <w:sz w:val="18"/>
                <w:szCs w:val="18"/>
              </w:rPr>
              <w:softHyphen/>
              <w:t>ки това</w:t>
            </w:r>
            <w:r w:rsidRPr="00C67B8C">
              <w:rPr>
                <w:sz w:val="18"/>
                <w:szCs w:val="18"/>
              </w:rPr>
              <w:softHyphen/>
              <w:t>ров), за кото</w:t>
            </w:r>
            <w:r w:rsidRPr="00C67B8C">
              <w:rPr>
                <w:sz w:val="18"/>
                <w:szCs w:val="18"/>
              </w:rPr>
              <w:softHyphen/>
              <w:t>рые необхо</w:t>
            </w:r>
            <w:r w:rsidRPr="00C67B8C">
              <w:rPr>
                <w:sz w:val="18"/>
                <w:szCs w:val="18"/>
              </w:rPr>
              <w:softHyphen/>
              <w:t>димо упла</w:t>
            </w:r>
            <w:r w:rsidRPr="00C67B8C">
              <w:rPr>
                <w:sz w:val="18"/>
                <w:szCs w:val="18"/>
              </w:rPr>
              <w:softHyphen/>
              <w:t>тить эколо</w:t>
            </w:r>
            <w:r w:rsidRPr="00C67B8C">
              <w:rPr>
                <w:sz w:val="18"/>
                <w:szCs w:val="18"/>
              </w:rPr>
              <w:softHyphen/>
              <w:t>гичес</w:t>
            </w:r>
            <w:r w:rsidRPr="00C67B8C">
              <w:rPr>
                <w:sz w:val="18"/>
                <w:szCs w:val="18"/>
              </w:rPr>
              <w:softHyphen/>
              <w:t>кий сбор</w:t>
            </w:r>
            <w:r w:rsidRPr="00C67B8C">
              <w:rPr>
                <w:sz w:val="18"/>
                <w:szCs w:val="18"/>
                <w:vertAlign w:val="superscript"/>
              </w:rPr>
              <w:t>6, 30</w:t>
            </w:r>
          </w:p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(гр. 15 - гр. 18)</w:t>
            </w:r>
          </w:p>
        </w:tc>
        <w:tc>
          <w:tcPr>
            <w:tcW w:w="221" w:type="pct"/>
            <w:gridSpan w:val="2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  <w:vertAlign w:val="superscript"/>
              </w:rPr>
            </w:pPr>
            <w:r w:rsidRPr="00C67B8C">
              <w:rPr>
                <w:sz w:val="18"/>
                <w:szCs w:val="18"/>
              </w:rPr>
              <w:t>Сведе</w:t>
            </w:r>
            <w:r w:rsidRPr="00C67B8C">
              <w:rPr>
                <w:sz w:val="18"/>
                <w:szCs w:val="18"/>
              </w:rPr>
              <w:softHyphen/>
              <w:t>ния о доку</w:t>
            </w:r>
            <w:r w:rsidRPr="00C67B8C">
              <w:rPr>
                <w:sz w:val="18"/>
                <w:szCs w:val="18"/>
              </w:rPr>
              <w:softHyphen/>
              <w:t>ментах, под</w:t>
            </w:r>
            <w:r w:rsidRPr="00C67B8C">
              <w:rPr>
                <w:sz w:val="18"/>
                <w:szCs w:val="18"/>
              </w:rPr>
              <w:softHyphen/>
              <w:t>тверж</w:t>
            </w:r>
            <w:r w:rsidRPr="00C67B8C">
              <w:rPr>
                <w:sz w:val="18"/>
                <w:szCs w:val="18"/>
              </w:rPr>
              <w:softHyphen/>
              <w:t>даю</w:t>
            </w:r>
            <w:r w:rsidRPr="00C67B8C">
              <w:rPr>
                <w:sz w:val="18"/>
                <w:szCs w:val="18"/>
              </w:rPr>
              <w:softHyphen/>
              <w:t>щих утили</w:t>
            </w:r>
            <w:r w:rsidRPr="00C67B8C">
              <w:rPr>
                <w:sz w:val="18"/>
                <w:szCs w:val="18"/>
              </w:rPr>
              <w:softHyphen/>
              <w:t>зацию (пере</w:t>
            </w:r>
            <w:r w:rsidRPr="00C67B8C">
              <w:rPr>
                <w:sz w:val="18"/>
                <w:szCs w:val="18"/>
              </w:rPr>
              <w:softHyphen/>
              <w:t>дачу отхо</w:t>
            </w:r>
            <w:r w:rsidRPr="00C67B8C">
              <w:rPr>
                <w:sz w:val="18"/>
                <w:szCs w:val="18"/>
              </w:rPr>
              <w:softHyphen/>
              <w:t>дов на ути</w:t>
            </w:r>
            <w:r w:rsidRPr="00C67B8C">
              <w:rPr>
                <w:sz w:val="18"/>
                <w:szCs w:val="18"/>
              </w:rPr>
              <w:softHyphen/>
              <w:t>лиза</w:t>
            </w:r>
            <w:r w:rsidRPr="00C67B8C">
              <w:rPr>
                <w:sz w:val="18"/>
                <w:szCs w:val="18"/>
              </w:rPr>
              <w:softHyphen/>
              <w:t>цию)</w:t>
            </w:r>
            <w:r w:rsidRPr="00C67B8C">
              <w:rPr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54" w:type="pct"/>
            <w:vMerge w:val="restar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При</w:t>
            </w:r>
            <w:r w:rsidRPr="00C67B8C">
              <w:rPr>
                <w:sz w:val="18"/>
                <w:szCs w:val="18"/>
              </w:rPr>
              <w:softHyphen/>
              <w:t>ме-ча</w:t>
            </w:r>
            <w:r w:rsidRPr="00C67B8C">
              <w:rPr>
                <w:sz w:val="18"/>
                <w:szCs w:val="18"/>
              </w:rPr>
              <w:softHyphen/>
              <w:t>ние</w:t>
            </w:r>
            <w:r w:rsidRPr="00C67B8C">
              <w:rPr>
                <w:sz w:val="18"/>
                <w:szCs w:val="18"/>
                <w:vertAlign w:val="superscript"/>
              </w:rPr>
              <w:t>2</w:t>
            </w:r>
            <w:r w:rsidRPr="00C67B8C">
              <w:rPr>
                <w:sz w:val="18"/>
                <w:szCs w:val="18"/>
                <w:vertAlign w:val="superscript"/>
                <w:lang w:val="en-US"/>
              </w:rPr>
              <w:t>0</w:t>
            </w:r>
          </w:p>
        </w:tc>
      </w:tr>
      <w:tr w:rsidR="001E5E05" w:rsidRPr="00C67B8C" w:rsidTr="00B16FB2">
        <w:trPr>
          <w:trHeight w:val="3588"/>
        </w:trPr>
        <w:tc>
          <w:tcPr>
            <w:tcW w:w="150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коли</w:t>
            </w:r>
            <w:r w:rsidRPr="00C67B8C">
              <w:rPr>
                <w:sz w:val="18"/>
                <w:szCs w:val="18"/>
              </w:rPr>
              <w:softHyphen/>
              <w:t>чество упаковки товаров, произ</w:t>
            </w:r>
            <w:r w:rsidRPr="00C67B8C">
              <w:rPr>
                <w:sz w:val="18"/>
                <w:szCs w:val="18"/>
              </w:rPr>
              <w:softHyphen/>
              <w:t>веденной из втори</w:t>
            </w:r>
            <w:r w:rsidRPr="00C67B8C">
              <w:rPr>
                <w:sz w:val="18"/>
                <w:szCs w:val="18"/>
              </w:rPr>
              <w:softHyphen/>
              <w:t xml:space="preserve">чного сырья, </w:t>
            </w:r>
            <w:r w:rsidRPr="00C67B8C">
              <w:rPr>
                <w:sz w:val="18"/>
                <w:szCs w:val="18"/>
              </w:rPr>
              <w:br/>
              <w:t>в отно</w:t>
            </w:r>
            <w:r w:rsidRPr="00C67B8C">
              <w:rPr>
                <w:sz w:val="18"/>
                <w:szCs w:val="18"/>
              </w:rPr>
              <w:softHyphen/>
              <w:t>шении которого возни</w:t>
            </w:r>
            <w:r w:rsidRPr="00C67B8C">
              <w:rPr>
                <w:sz w:val="18"/>
                <w:szCs w:val="18"/>
              </w:rPr>
              <w:softHyphen/>
              <w:t>кает обя</w:t>
            </w:r>
            <w:r w:rsidRPr="00C67B8C">
              <w:rPr>
                <w:sz w:val="18"/>
                <w:szCs w:val="18"/>
              </w:rPr>
              <w:softHyphen/>
              <w:t>занность обеспе</w:t>
            </w:r>
            <w:r w:rsidRPr="00C67B8C">
              <w:rPr>
                <w:sz w:val="18"/>
                <w:szCs w:val="18"/>
              </w:rPr>
              <w:softHyphen/>
              <w:t>чивать выпол</w:t>
            </w:r>
            <w:r w:rsidRPr="00C67B8C">
              <w:rPr>
                <w:sz w:val="18"/>
                <w:szCs w:val="18"/>
              </w:rPr>
              <w:softHyphen/>
              <w:t>нение норма</w:t>
            </w:r>
            <w:r w:rsidRPr="00C67B8C">
              <w:rPr>
                <w:sz w:val="18"/>
                <w:szCs w:val="18"/>
              </w:rPr>
              <w:softHyphen/>
              <w:t>тивов утилиза</w:t>
            </w:r>
            <w:r w:rsidRPr="00C67B8C">
              <w:rPr>
                <w:sz w:val="18"/>
                <w:szCs w:val="18"/>
              </w:rPr>
              <w:softHyphen/>
              <w:t>ции</w:t>
            </w:r>
            <w:r w:rsidRPr="00C67B8C">
              <w:rPr>
                <w:sz w:val="18"/>
                <w:szCs w:val="18"/>
                <w:vertAlign w:val="superscript"/>
              </w:rPr>
              <w:t>6, 7, 25</w:t>
            </w:r>
          </w:p>
        </w:tc>
        <w:tc>
          <w:tcPr>
            <w:tcW w:w="224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  <w:vertAlign w:val="superscript"/>
              </w:rPr>
            </w:pPr>
            <w:r w:rsidRPr="00C67B8C">
              <w:rPr>
                <w:sz w:val="18"/>
                <w:szCs w:val="18"/>
              </w:rPr>
              <w:t>доля вторич</w:t>
            </w:r>
            <w:r w:rsidRPr="00C67B8C">
              <w:rPr>
                <w:sz w:val="18"/>
                <w:szCs w:val="18"/>
              </w:rPr>
              <w:softHyphen/>
              <w:t>ного сырья, исполь</w:t>
            </w:r>
            <w:r w:rsidRPr="00C67B8C">
              <w:rPr>
                <w:sz w:val="18"/>
                <w:szCs w:val="18"/>
              </w:rPr>
              <w:softHyphen/>
              <w:t>зуемого при произ</w:t>
            </w:r>
            <w:r w:rsidRPr="00C67B8C">
              <w:rPr>
                <w:sz w:val="18"/>
                <w:szCs w:val="18"/>
              </w:rPr>
              <w:softHyphen/>
              <w:t>водстве упаков</w:t>
            </w:r>
            <w:r w:rsidRPr="00C67B8C">
              <w:rPr>
                <w:sz w:val="18"/>
                <w:szCs w:val="18"/>
              </w:rPr>
              <w:softHyphen/>
              <w:t xml:space="preserve">ки </w:t>
            </w:r>
            <w:r w:rsidRPr="00C67B8C">
              <w:rPr>
                <w:sz w:val="18"/>
                <w:szCs w:val="18"/>
              </w:rPr>
              <w:br/>
              <w:t>(в отно</w:t>
            </w:r>
            <w:r w:rsidRPr="00C67B8C">
              <w:rPr>
                <w:sz w:val="18"/>
                <w:szCs w:val="18"/>
              </w:rPr>
              <w:softHyphen/>
              <w:t>ситель</w:t>
            </w:r>
            <w:r w:rsidRPr="00C67B8C">
              <w:rPr>
                <w:sz w:val="18"/>
                <w:szCs w:val="18"/>
              </w:rPr>
              <w:softHyphen/>
              <w:t>ных едини</w:t>
            </w:r>
            <w:r w:rsidRPr="00C67B8C">
              <w:rPr>
                <w:sz w:val="18"/>
                <w:szCs w:val="18"/>
              </w:rPr>
              <w:softHyphen/>
              <w:t>цах)</w:t>
            </w:r>
            <w:r w:rsidRPr="00C67B8C">
              <w:rPr>
                <w:sz w:val="18"/>
                <w:szCs w:val="18"/>
                <w:vertAlign w:val="superscript"/>
              </w:rPr>
              <w:t>7, 25</w:t>
            </w:r>
          </w:p>
        </w:tc>
        <w:tc>
          <w:tcPr>
            <w:tcW w:w="268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C67B8C">
              <w:rPr>
                <w:spacing w:val="-4"/>
                <w:sz w:val="18"/>
                <w:szCs w:val="18"/>
              </w:rPr>
              <w:t>понижаю</w:t>
            </w:r>
            <w:r w:rsidRPr="00C67B8C">
              <w:rPr>
                <w:spacing w:val="-4"/>
                <w:sz w:val="18"/>
                <w:szCs w:val="18"/>
              </w:rPr>
              <w:softHyphen/>
              <w:t>щий коэф</w:t>
            </w:r>
            <w:r w:rsidRPr="00C67B8C">
              <w:rPr>
                <w:spacing w:val="-4"/>
                <w:sz w:val="18"/>
                <w:szCs w:val="18"/>
              </w:rPr>
              <w:softHyphen/>
              <w:t>фици-ент</w:t>
            </w:r>
            <w:r w:rsidRPr="00C67B8C">
              <w:rPr>
                <w:spacing w:val="-4"/>
                <w:sz w:val="18"/>
                <w:szCs w:val="18"/>
                <w:vertAlign w:val="superscript"/>
              </w:rPr>
              <w:t xml:space="preserve">7, 11, </w:t>
            </w:r>
            <w:r w:rsidRPr="00C67B8C">
              <w:rPr>
                <w:spacing w:val="-4"/>
                <w:sz w:val="18"/>
                <w:szCs w:val="18"/>
                <w:vertAlign w:val="superscript"/>
                <w:lang w:val="en-US"/>
              </w:rPr>
              <w:t>2</w:t>
            </w:r>
            <w:r w:rsidRPr="00C67B8C">
              <w:rPr>
                <w:spacing w:val="-4"/>
                <w:sz w:val="18"/>
                <w:szCs w:val="18"/>
                <w:vertAlign w:val="superscript"/>
              </w:rPr>
              <w:t>5</w:t>
            </w:r>
            <w:r w:rsidRPr="00C67B8C">
              <w:rPr>
                <w:spacing w:val="-4"/>
                <w:sz w:val="18"/>
                <w:szCs w:val="18"/>
              </w:rPr>
              <w:t xml:space="preserve"> </w:t>
            </w:r>
            <w:r w:rsidRPr="00C67B8C">
              <w:rPr>
                <w:spacing w:val="-4"/>
                <w:sz w:val="18"/>
                <w:szCs w:val="18"/>
              </w:rPr>
              <w:br/>
              <w:t>(1 - гр. 12)</w:t>
            </w:r>
          </w:p>
        </w:tc>
        <w:tc>
          <w:tcPr>
            <w:tcW w:w="272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коли</w:t>
            </w:r>
            <w:r w:rsidRPr="00C67B8C">
              <w:rPr>
                <w:sz w:val="18"/>
                <w:szCs w:val="18"/>
              </w:rPr>
              <w:softHyphen/>
              <w:t>чество упаковки товаров, произ</w:t>
            </w:r>
            <w:r w:rsidRPr="00C67B8C">
              <w:rPr>
                <w:sz w:val="18"/>
                <w:szCs w:val="18"/>
              </w:rPr>
              <w:softHyphen/>
              <w:t>веденной из вто</w:t>
            </w:r>
            <w:r w:rsidRPr="00C67B8C">
              <w:rPr>
                <w:sz w:val="18"/>
                <w:szCs w:val="18"/>
              </w:rPr>
              <w:softHyphen/>
              <w:t>ричного сырья, подле</w:t>
            </w:r>
            <w:r w:rsidRPr="00C67B8C">
              <w:rPr>
                <w:sz w:val="18"/>
                <w:szCs w:val="18"/>
              </w:rPr>
              <w:softHyphen/>
              <w:t>жащей утили</w:t>
            </w:r>
            <w:r w:rsidRPr="00C67B8C">
              <w:rPr>
                <w:sz w:val="18"/>
                <w:szCs w:val="18"/>
              </w:rPr>
              <w:softHyphen/>
              <w:t xml:space="preserve">зации в отчетный период, </w:t>
            </w:r>
            <w:r w:rsidRPr="00C67B8C">
              <w:rPr>
                <w:sz w:val="18"/>
                <w:szCs w:val="18"/>
              </w:rPr>
              <w:br/>
              <w:t>с учетом пони</w:t>
            </w:r>
            <w:r w:rsidRPr="00C67B8C">
              <w:rPr>
                <w:sz w:val="18"/>
                <w:szCs w:val="18"/>
              </w:rPr>
              <w:softHyphen/>
              <w:t>жающего коэффи</w:t>
            </w:r>
            <w:r w:rsidRPr="00C67B8C">
              <w:rPr>
                <w:sz w:val="18"/>
                <w:szCs w:val="18"/>
              </w:rPr>
              <w:softHyphen/>
              <w:t>циен-</w:t>
            </w:r>
          </w:p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та</w:t>
            </w:r>
            <w:r w:rsidRPr="00C67B8C">
              <w:rPr>
                <w:sz w:val="18"/>
                <w:szCs w:val="18"/>
                <w:vertAlign w:val="superscript"/>
              </w:rPr>
              <w:t>6, 7, 25, 26</w:t>
            </w:r>
          </w:p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 xml:space="preserve">(гр. 9 × </w:t>
            </w:r>
            <w:r w:rsidRPr="00C67B8C">
              <w:rPr>
                <w:sz w:val="18"/>
                <w:szCs w:val="18"/>
              </w:rPr>
              <w:lastRenderedPageBreak/>
              <w:t>гр. 11 × гр. 13)</w:t>
            </w:r>
          </w:p>
        </w:tc>
        <w:tc>
          <w:tcPr>
            <w:tcW w:w="223" w:type="pct"/>
            <w:gridSpan w:val="2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1E5E05" w:rsidRPr="00C67B8C" w:rsidTr="00B16FB2">
        <w:trPr>
          <w:trHeight w:val="240"/>
        </w:trPr>
        <w:tc>
          <w:tcPr>
            <w:tcW w:w="150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6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3</w:t>
            </w:r>
          </w:p>
        </w:tc>
        <w:tc>
          <w:tcPr>
            <w:tcW w:w="238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4</w:t>
            </w:r>
          </w:p>
        </w:tc>
        <w:tc>
          <w:tcPr>
            <w:tcW w:w="250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5</w:t>
            </w:r>
          </w:p>
        </w:tc>
        <w:tc>
          <w:tcPr>
            <w:tcW w:w="219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6</w:t>
            </w:r>
          </w:p>
        </w:tc>
        <w:tc>
          <w:tcPr>
            <w:tcW w:w="227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7</w:t>
            </w:r>
          </w:p>
        </w:tc>
        <w:tc>
          <w:tcPr>
            <w:tcW w:w="308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8</w:t>
            </w:r>
          </w:p>
        </w:tc>
        <w:tc>
          <w:tcPr>
            <w:tcW w:w="223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9</w:t>
            </w:r>
          </w:p>
        </w:tc>
        <w:tc>
          <w:tcPr>
            <w:tcW w:w="267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10</w:t>
            </w:r>
          </w:p>
        </w:tc>
        <w:tc>
          <w:tcPr>
            <w:tcW w:w="267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11</w:t>
            </w:r>
          </w:p>
        </w:tc>
        <w:tc>
          <w:tcPr>
            <w:tcW w:w="224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12</w:t>
            </w:r>
          </w:p>
        </w:tc>
        <w:tc>
          <w:tcPr>
            <w:tcW w:w="268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13</w:t>
            </w:r>
          </w:p>
        </w:tc>
        <w:tc>
          <w:tcPr>
            <w:tcW w:w="272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14</w:t>
            </w:r>
          </w:p>
        </w:tc>
        <w:tc>
          <w:tcPr>
            <w:tcW w:w="223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16</w:t>
            </w:r>
          </w:p>
        </w:tc>
        <w:tc>
          <w:tcPr>
            <w:tcW w:w="222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17</w:t>
            </w:r>
          </w:p>
        </w:tc>
        <w:tc>
          <w:tcPr>
            <w:tcW w:w="219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18</w:t>
            </w:r>
          </w:p>
        </w:tc>
        <w:tc>
          <w:tcPr>
            <w:tcW w:w="222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19</w:t>
            </w:r>
          </w:p>
        </w:tc>
        <w:tc>
          <w:tcPr>
            <w:tcW w:w="233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20</w:t>
            </w:r>
          </w:p>
        </w:tc>
        <w:tc>
          <w:tcPr>
            <w:tcW w:w="221" w:type="pct"/>
            <w:gridSpan w:val="2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21</w:t>
            </w:r>
          </w:p>
        </w:tc>
        <w:tc>
          <w:tcPr>
            <w:tcW w:w="154" w:type="pct"/>
            <w:vAlign w:val="center"/>
          </w:tcPr>
          <w:p w:rsidR="001E5E05" w:rsidRPr="00C67B8C" w:rsidRDefault="001E5E05" w:rsidP="00AD5EDE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C67B8C">
              <w:rPr>
                <w:sz w:val="18"/>
                <w:szCs w:val="18"/>
              </w:rPr>
              <w:t>22</w:t>
            </w:r>
          </w:p>
        </w:tc>
      </w:tr>
      <w:tr w:rsidR="001E5E05" w:rsidRPr="00C67B8C" w:rsidTr="00AD5EDE">
        <w:trPr>
          <w:trHeight w:val="95"/>
        </w:trPr>
        <w:tc>
          <w:tcPr>
            <w:tcW w:w="5000" w:type="pct"/>
            <w:gridSpan w:val="28"/>
            <w:vAlign w:val="center"/>
          </w:tcPr>
          <w:p w:rsidR="001E5E05" w:rsidRPr="00C67B8C" w:rsidRDefault="007B7121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sz w:val="18"/>
                <w:szCs w:val="18"/>
              </w:rPr>
              <w:t>50 - Упаковка из гофрированного картона</w:t>
            </w:r>
          </w:p>
        </w:tc>
      </w:tr>
      <w:tr w:rsidR="001E5E05" w:rsidRPr="00C67B8C" w:rsidTr="00B16FB2">
        <w:trPr>
          <w:trHeight w:val="95"/>
        </w:trPr>
        <w:tc>
          <w:tcPr>
            <w:tcW w:w="150" w:type="pct"/>
            <w:shd w:val="clear" w:color="auto" w:fill="FFFFFF"/>
            <w:vAlign w:val="center"/>
          </w:tcPr>
          <w:p w:rsidR="001E5E05" w:rsidRPr="00C67B8C" w:rsidRDefault="005A6DC0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1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0524">
              <w:rPr>
                <w:rStyle w:val="FlatList"/>
              </w:rPr>
              <w:t>Ящики и коробки из гофрированной бумаги или гофрированного карто</w:t>
            </w:r>
            <w:r w:rsidRPr="00C60524">
              <w:rPr>
                <w:rStyle w:val="FlatList"/>
              </w:rPr>
              <w:lastRenderedPageBreak/>
              <w:t>на</w:t>
            </w:r>
            <w:r w:rsidRPr="00C60524">
              <w:rPr>
                <w:rStyle w:val="FlatList"/>
              </w:rPr>
              <w:br/>
            </w:r>
          </w:p>
        </w:tc>
        <w:tc>
          <w:tcPr>
            <w:tcW w:w="185" w:type="pct"/>
            <w:shd w:val="clear" w:color="auto" w:fill="FFFFFF"/>
            <w:vAlign w:val="center"/>
          </w:tcPr>
          <w:p w:rsidR="001E5E05" w:rsidRPr="00C60524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  <w:lang w:val="en-US"/>
              </w:rPr>
            </w:pPr>
            <w:r w:rsidRPr="00C67B8C">
              <w:rPr>
                <w:rStyle w:val="FlatList"/>
                <w:lang w:val="en-US"/>
              </w:rPr>
              <w:t>PAP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  <w:lang w:val="en-US"/>
              </w:rPr>
            </w:pPr>
            <w:r w:rsidRPr="00C67B8C">
              <w:rPr>
                <w:rStyle w:val="FlatList"/>
                <w:lang w:val="en-US"/>
              </w:rPr>
              <w:t>20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17.21.13.000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1400</w:t>
            </w:r>
          </w:p>
        </w:tc>
        <w:tc>
          <w:tcPr>
            <w:tcW w:w="227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0.35</w:t>
            </w:r>
          </w:p>
        </w:tc>
        <w:tc>
          <w:tcPr>
            <w:tcW w:w="267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490.00</w:t>
            </w:r>
          </w:p>
        </w:tc>
        <w:tc>
          <w:tcPr>
            <w:tcW w:w="267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24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1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0.00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490.00</w:t>
            </w:r>
          </w:p>
        </w:tc>
        <w:tc>
          <w:tcPr>
            <w:tcW w:w="221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25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22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490.00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</w:p>
        </w:tc>
        <w:tc>
          <w:tcPr>
            <w:tcW w:w="163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</w:p>
        </w:tc>
      </w:tr>
      <w:tr w:rsidR="001E5E05" w:rsidRPr="00C67B8C" w:rsidTr="00AD5EDE">
        <w:trPr>
          <w:trHeight w:val="95"/>
        </w:trPr>
        <w:tc>
          <w:tcPr>
            <w:tcW w:w="5000" w:type="pct"/>
            <w:gridSpan w:val="28"/>
            <w:vAlign w:val="center"/>
          </w:tcPr>
          <w:p w:rsidR="001E5E05" w:rsidRPr="00C67B8C" w:rsidRDefault="007B7121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sz w:val="18"/>
                <w:szCs w:val="18"/>
              </w:rPr>
              <w:lastRenderedPageBreak/>
              <w:t>49 - Упаковка полимерная</w:t>
            </w:r>
          </w:p>
        </w:tc>
      </w:tr>
      <w:tr w:rsidR="001E5E05" w:rsidRPr="00C67B8C" w:rsidTr="00B16FB2">
        <w:trPr>
          <w:trHeight w:val="95"/>
        </w:trPr>
        <w:tc>
          <w:tcPr>
            <w:tcW w:w="150" w:type="pct"/>
            <w:shd w:val="clear" w:color="auto" w:fill="FFFFFF"/>
            <w:vAlign w:val="center"/>
          </w:tcPr>
          <w:p w:rsidR="001E5E05" w:rsidRPr="00C67B8C" w:rsidRDefault="005A6DC0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2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  <w:lang w:val="en-US"/>
              </w:rPr>
              <w:t>Изделия упаковочные пластмассовые прочие</w:t>
            </w:r>
            <w:r w:rsidRPr="00C67B8C">
              <w:rPr>
                <w:rStyle w:val="FlatList"/>
                <w:lang w:val="en-US"/>
              </w:rPr>
              <w:br/>
            </w:r>
          </w:p>
        </w:tc>
        <w:tc>
          <w:tcPr>
            <w:tcW w:w="185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  <w:lang w:val="en-US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  <w:lang w:val="en-US"/>
              </w:rPr>
            </w:pPr>
            <w:r w:rsidRPr="00C67B8C">
              <w:rPr>
                <w:rStyle w:val="FlatList"/>
                <w:lang w:val="en-US"/>
              </w:rPr>
              <w:t>LDPE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  <w:lang w:val="en-US"/>
              </w:rPr>
            </w:pPr>
            <w:r w:rsidRPr="00C67B8C">
              <w:rPr>
                <w:rStyle w:val="FlatList"/>
                <w:lang w:val="en-US"/>
              </w:rPr>
              <w:t>4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22.22.19.000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11978</w:t>
            </w:r>
          </w:p>
        </w:tc>
        <w:tc>
          <w:tcPr>
            <w:tcW w:w="227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0.15</w:t>
            </w:r>
          </w:p>
        </w:tc>
        <w:tc>
          <w:tcPr>
            <w:tcW w:w="267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1796.70</w:t>
            </w:r>
          </w:p>
        </w:tc>
        <w:tc>
          <w:tcPr>
            <w:tcW w:w="267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24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1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0.00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1796.70</w:t>
            </w:r>
          </w:p>
        </w:tc>
        <w:tc>
          <w:tcPr>
            <w:tcW w:w="221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25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22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0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  <w:r w:rsidRPr="00C67B8C">
              <w:rPr>
                <w:rStyle w:val="FlatList"/>
              </w:rPr>
              <w:t>1796.70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</w:p>
        </w:tc>
        <w:tc>
          <w:tcPr>
            <w:tcW w:w="163" w:type="pct"/>
            <w:gridSpan w:val="2"/>
            <w:shd w:val="clear" w:color="auto" w:fill="FFFFFF"/>
            <w:vAlign w:val="center"/>
          </w:tcPr>
          <w:p w:rsidR="001E5E05" w:rsidRPr="00C67B8C" w:rsidRDefault="001E5E05" w:rsidP="0056086A">
            <w:pPr>
              <w:pStyle w:val="a4"/>
              <w:numPr>
                <w:ilvl w:val="0"/>
                <w:numId w:val="9"/>
              </w:numPr>
              <w:ind w:left="-118" w:firstLine="0"/>
              <w:rPr>
                <w:rStyle w:val="FlatList"/>
              </w:rPr>
            </w:pPr>
          </w:p>
        </w:tc>
      </w:tr>
    </w:tbl>
    <w:p w:rsidR="001E5E05" w:rsidRPr="00C67B8C" w:rsidRDefault="001E5E05" w:rsidP="001E5E05">
      <w:pPr>
        <w:sectPr w:rsidR="001E5E05" w:rsidRPr="00C67B8C" w:rsidSect="001E5E05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1E5E05" w:rsidRPr="00C67B8C" w:rsidRDefault="001E5E05" w:rsidP="001E5E05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2956"/>
        <w:gridCol w:w="2956"/>
      </w:tblGrid>
      <w:tr w:rsidR="001E5E05" w:rsidRPr="00C67B8C" w:rsidTr="006F2EAE">
        <w:trPr>
          <w:cantSplit/>
        </w:trPr>
        <w:tc>
          <w:tcPr>
            <w:tcW w:w="3119" w:type="dxa"/>
            <w:shd w:val="clear" w:color="auto" w:fill="auto"/>
          </w:tcPr>
          <w:p w:rsidR="001E5E05" w:rsidRPr="00C67B8C" w:rsidRDefault="001E5E05" w:rsidP="00AD5EDE">
            <w:pPr>
              <w:spacing w:line="240" w:lineRule="atLeast"/>
              <w:jc w:val="center"/>
            </w:pPr>
            <w:r w:rsidRPr="00C67B8C">
              <w:t>Должностное лицо, ответственное за предоставление отчетности</w:t>
            </w:r>
          </w:p>
          <w:p w:rsidR="001E5E05" w:rsidRPr="00C67B8C" w:rsidRDefault="001E5E05" w:rsidP="00AD5EDE">
            <w:pPr>
              <w:spacing w:line="240" w:lineRule="atLeast"/>
              <w:jc w:val="center"/>
            </w:pPr>
            <w:r w:rsidRPr="00C67B8C">
              <w:t xml:space="preserve">(руководитель юридического лица </w:t>
            </w:r>
            <w:r w:rsidRPr="00C67B8C">
              <w:br/>
              <w:t>или лицо, уполномоченное на осуществление действий от имени юридического лица, либо индивидуальный предприниматель)</w:t>
            </w:r>
          </w:p>
        </w:tc>
        <w:tc>
          <w:tcPr>
            <w:tcW w:w="2951" w:type="dxa"/>
            <w:shd w:val="clear" w:color="auto" w:fill="auto"/>
          </w:tcPr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  <w:r w:rsidRPr="00C67B8C">
              <w:t>_________________________</w:t>
            </w:r>
          </w:p>
          <w:p w:rsidR="001E5E05" w:rsidRPr="00C67B8C" w:rsidRDefault="001E5E05" w:rsidP="00AD5EDE">
            <w:pPr>
              <w:spacing w:line="240" w:lineRule="atLeast"/>
              <w:jc w:val="center"/>
              <w:rPr>
                <w:sz w:val="20"/>
              </w:rPr>
            </w:pPr>
            <w:r w:rsidRPr="00C67B8C">
              <w:rPr>
                <w:sz w:val="20"/>
              </w:rPr>
              <w:t>(подпись)</w:t>
            </w:r>
          </w:p>
        </w:tc>
        <w:tc>
          <w:tcPr>
            <w:tcW w:w="2956" w:type="dxa"/>
            <w:shd w:val="clear" w:color="auto" w:fill="auto"/>
          </w:tcPr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</w:p>
          <w:p w:rsidR="001E5E05" w:rsidRPr="00C67B8C" w:rsidRDefault="001E5E05" w:rsidP="00AD5EDE">
            <w:pPr>
              <w:spacing w:line="240" w:lineRule="atLeast"/>
              <w:jc w:val="center"/>
            </w:pPr>
            <w:r w:rsidRPr="00C67B8C">
              <w:t>_________________________</w:t>
            </w:r>
          </w:p>
          <w:p w:rsidR="001E5E05" w:rsidRPr="00C67B8C" w:rsidRDefault="001E5E05" w:rsidP="00AD5EDE">
            <w:pPr>
              <w:spacing w:line="240" w:lineRule="atLeast"/>
              <w:jc w:val="center"/>
              <w:rPr>
                <w:sz w:val="20"/>
              </w:rPr>
            </w:pPr>
            <w:r w:rsidRPr="00C67B8C">
              <w:rPr>
                <w:sz w:val="20"/>
              </w:rPr>
              <w:t>(Ф.И.О.)</w:t>
            </w:r>
          </w:p>
        </w:tc>
      </w:tr>
    </w:tbl>
    <w:p w:rsidR="001E5E05" w:rsidRPr="00C67B8C" w:rsidRDefault="001E5E05" w:rsidP="001E5E05">
      <w:pPr>
        <w:spacing w:line="240" w:lineRule="exact"/>
      </w:pPr>
    </w:p>
    <w:p w:rsidR="001E5E05" w:rsidRPr="00C67B8C" w:rsidRDefault="001E5E05" w:rsidP="001E5E05">
      <w:r w:rsidRPr="00C67B8C">
        <w:t>______________</w:t>
      </w:r>
    </w:p>
    <w:p w:rsidR="001E5E05" w:rsidRPr="00C67B8C" w:rsidRDefault="001E5E05" w:rsidP="001E5E05">
      <w:pPr>
        <w:tabs>
          <w:tab w:val="center" w:pos="993"/>
        </w:tabs>
        <w:spacing w:line="240" w:lineRule="atLeast"/>
      </w:pPr>
      <w:r w:rsidRPr="00C67B8C">
        <w:rPr>
          <w:sz w:val="20"/>
        </w:rPr>
        <w:tab/>
        <w:t>(дата)</w:t>
      </w:r>
    </w:p>
    <w:p w:rsidR="001E5E05" w:rsidRPr="00C67B8C" w:rsidRDefault="001E5E05" w:rsidP="001E5E05">
      <w:pPr>
        <w:spacing w:line="120" w:lineRule="exact"/>
      </w:pPr>
    </w:p>
    <w:p w:rsidR="001E5E05" w:rsidRPr="00C67B8C" w:rsidRDefault="001E5E05" w:rsidP="001E5E05">
      <w:r w:rsidRPr="00C67B8C">
        <w:t>М.П.</w:t>
      </w:r>
      <w:r w:rsidRPr="00C67B8C">
        <w:rPr>
          <w:vertAlign w:val="superscript"/>
        </w:rPr>
        <w:t>31</w:t>
      </w:r>
    </w:p>
    <w:p w:rsidR="001E5E05" w:rsidRPr="00C67B8C" w:rsidRDefault="001E5E05" w:rsidP="001E5E05"/>
    <w:p w:rsidR="001E5E05" w:rsidRPr="00C67B8C" w:rsidRDefault="001E5E05" w:rsidP="001E5E05">
      <w:pPr>
        <w:spacing w:line="120" w:lineRule="exact"/>
        <w:rPr>
          <w:position w:val="6"/>
          <w:sz w:val="24"/>
          <w:szCs w:val="24"/>
        </w:rPr>
      </w:pPr>
      <w:r w:rsidRPr="00C67B8C">
        <w:rPr>
          <w:position w:val="6"/>
          <w:sz w:val="24"/>
          <w:szCs w:val="24"/>
        </w:rPr>
        <w:t>_______________________</w:t>
      </w:r>
    </w:p>
    <w:p w:rsidR="001E5E05" w:rsidRPr="00C67B8C" w:rsidRDefault="001E5E05" w:rsidP="001E5E05">
      <w:pPr>
        <w:spacing w:line="120" w:lineRule="exact"/>
        <w:rPr>
          <w:sz w:val="24"/>
          <w:szCs w:val="24"/>
        </w:rPr>
      </w:pPr>
    </w:p>
    <w:p w:rsidR="001E5E05" w:rsidRPr="00C67B8C" w:rsidRDefault="001E5E05" w:rsidP="001E5E05">
      <w:pPr>
        <w:rPr>
          <w:lang w:val="en-US"/>
        </w:rPr>
      </w:pPr>
      <w:r w:rsidRPr="00C67B8C">
        <w:rPr>
          <w:sz w:val="24"/>
          <w:szCs w:val="24"/>
          <w:vertAlign w:val="superscript"/>
        </w:rPr>
        <w:t>1</w:t>
      </w:r>
      <w:r w:rsidRPr="00C67B8C">
        <w:rPr>
          <w:sz w:val="24"/>
          <w:szCs w:val="24"/>
        </w:rPr>
        <w:t> За</w:t>
      </w:r>
    </w:p>
    <w:p w:rsidR="0054409C" w:rsidRPr="00C67B8C" w:rsidRDefault="0054409C">
      <w:r w:rsidRPr="00C67B8C">
        <w:br w:type="page"/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lastRenderedPageBreak/>
        <w:t>&lt;1&gt; Заполняется при представлении отчетности ассоциацией в отношении каждого производителя товаров или импортера товаров, с которым был заключен договор в соответствии с пунктом 5 статьи 24.2 Федерального закона "Об отходах производства и потребления".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&lt;2&gt; В позициях отчетности, не подлежащих заполнению, ставится прочерк. Отчетность на бумажном носителе подписывается руководителем юридического лица или лицом, уполномоченным на осуществление действий от имени юридического лица, либо индивидуальным предпринимателем, прошивается и скрепляется печатью при ее наличии. Страницы отчетности должны быть пронумерованы сквозной нумерацией. Производители товаров, импортеры товаров (в том числе товаров в упаковке), не являющихся готовыми к употреблению изделиями (реализуемых в качестве комплектующих, либо сырья (материалов) для производства других товаров, включенных в перечень товаров, упаковки товаров, подлежащих утилизации после утраты ими потребительских свойств, утвержденный распоряжением Правительства Российской Федерации от 28 декабря 2017 г.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2970-р (далее - перечень), или для производства колесных транспортных средств (шасси) и прицепов к ним, в отношении которых уплачивается утилизационный сбор, перечень видов и категорий которых утвержден постановлением Правительства Российской Федерации от 26 декабря 2013 г.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1291 "Об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Федерации"), отчетность представляют только в отношении упаковки товаров.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&lt;3&gt; Заполняется для товаров, выпущенных в обращение на территории Российской Федерации, в том числе для упаковки как готового товара. Информация об упаковке товаров в данную таблицу не включается. Таблица заполняется следующим образом: вначале указывается номер и наименование группы товаров в соответствии с разделом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перечня, а затем построчно указываются товарные позиции по товарам из раздела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перечня. В таблицу включаются только те группы товаров и товары, в отношении которых у производителя товаров, импортера товаров возникает обязанность по обеспечению утилизации отходов от использования товаров. Наименования товаров, в том числе упаковки как готового товара, подлежащих утилизации, приводятся по Общероссийскому классификатору продукции по видам экономической деятельности ОК 034-2014 (КПЕС 2008) в соответствии с первой графой раздела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перечня.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&lt;4&gt; Код по каждому товару, в том числе по упаковке как готовому товару, указывается по Общероссийскому классификатору продукции по видам экономической деятельности ОК 034-2014 (КПЕС 2008). Заполняется для товаров, в том числе упаковки как готового товара, выпущенных в обращение на территории Российской Федерации их производителями.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&lt;5&gt; Наименование и код по каждому товару указываются по единой Товарной номенклатуре 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16 июля 2012 г.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54. Заполняется для товаров, в том числе для упаковки как готового товара, выпущенных в обращение на территории Российской Федерации их импортерами. Юридическое лицо или индивидуальный предприниматель, являющиеся одновременно производителями товаров и импортерами товаров, заполняют графы 3 - 5.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lastRenderedPageBreak/>
        <w:t>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товаров, упаковки товаров, выпущенных в обращение на территории Российской Федерации, используется информация из декларации о количестве выпущенных в обращение на территории Российской Федерации товаров, упаковки товаров за год, предшествующий отчетному периоду.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&lt;8&gt; Указывается количество товаров, в том числе упаковки как готового товара, выпущенных в обращение на территории Российской Федерации в году, предшествующем отчетному, в отношении которых возникает обязанность обеспечивать выполнение нормативов утилизации, на основе информации, содержащейся в декларации о количестве выпущенных в обращение на территории Российской Федерации товаров, упаковки товаров. В отношении упаковки как готового товара в данной графе указывается количество упаковки, при производстве которой не использовалось вторичное сырье.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&lt;9&gt; Количество товаров, в том числе упаковки как готового товара, подлежащих утилизации в отчетный период, при производстве которых не использовалось вторичное сырье, определяется путем умножения количества товаров (за исключением упаковки как готового товара, произведенной из вторичного сырья), выпущенных в обращение на территории Российской Федерации за год, предшествующий отчетному периоду, на норматив утилизации, установленный на отчетный период, выраженный в относительных единицах.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&lt;10&gt; Заполняется для упаковки как готового товара, при производстве которой использовалось вторичное сырье.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&lt;11&gt; Понижающий коэффициент рассчитывается как разница между единицей и долей вторичного сырья, использованного при производстве упаковки (выраженной в относительных единицах).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&lt;12&gt; Количество упаковки как готового товара, произведенной из вторичного сырья, подлежащей утилизации в отчетный период с учетом понижающего коэффициента, определяется путем умножения количества упаковки как готового товара, произведенной из вторичного сырья, выпущенной в обращение на территории Российской Федерации в году, предшествующем отчетному периоду, на норматив утилизации, установленный на отчетный период, выраженный в относительных единицах, и на понижающий коэффициент.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&lt;13&gt; Итоговое количество товаров, в том числе упаковки как готового товара, подлежащих утилизации в отчетный период, определяется путем суммирования количества товаров, в том числе упаковки как готового товара, при производстве которых не использовалось вторичное сырье, подлежащих утилизации в отчетный период, и количества упаковки как готового товара, при производстве которой использовалось вторичное сырье, подлежащей утилизации в отчетный период.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&lt;14&gt; Количество отходов от использования товаров, в том числе упаковки как готового товара (подраздел 1 раздела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приложения), и количество отходов от использования товаров в части упаковки товаров (подраздел 2 раздела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приложения), утилизированных и (или) переданных на утилизацию в отчетный период, указывается на основании сведений, содержащихся в актах утилизации отходов.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&lt;15&gt; Количество отходов от использования товаров, в том числе упаковки как готового товара (подраздел 1 раздела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приложения), и количество отходов от использования товаров в части упаковки товаров (подраздел 2 раздела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приложения), утилизированных и (или) переданных на утилизацию в 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lastRenderedPageBreak/>
        <w:t>предыдущий отчетный период сверх норматива утилизации, указывается на основании сведений, содержащихся в отчетности за предыдущий отчетный период.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&lt;16&gt; Итоговое количество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период, определяется путем суммирования количества отходов от использования товаров, в том числе упаковки как готового товара, утилизированных и (или) переданных на утилизацию в отчетный период, и количества отходов от использования товаров, в том числе упаковки как готового товара, утилизированных и (или) переданных на утилизацию в предыдущий отчетный период сверх норматива утилизации.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&lt;17&gt; Количество отходов от использования товаров, в том числе упаковки как готового товара, утилизированных и (или) переданных на утилизацию в отчетный период сверх норматива утилизации, определяется путем вычитания из итогового количества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период, итогового количества товаров, в том числе упаковки как готового товара, подлежащих утилизации в отчетный период.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&lt;18&gt; Количество отходов от использования товаров, в том числе упаковки как готового товара, за которые необходимо уплатить экологический сбор, определяется путем вычитания из итогового количества товаров, в том числе упаковки как готового товара, подлежащих утилизации в отчетный период, итогового количества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период. Заполняется в случае невыполнения нормативов утилизации.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&lt;19&gt; Приводятся следующие сведения: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при организации собственных объектов по утилизации отходов от использования товаров, включая отходы от использования упаковки товаров, непосредственно самими производителями товаров, импортерами товаров - реквизиты (номер, дата) актов утилизации отходов;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при заключении договоров с операторами по обращению с твердыми коммунальными отходами, региональными операторами по обращению с твердыми коммунальными отходами, индивидуальными предпринимателями, юридическими лицами, осуществляющими утилизацию отходов от использования товаров (за исключением твердых коммунальных отходов) (далее - лица, осуществляющие утилизацию отходов), - наименование лица, осуществляющего утилизацию отходов;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реквизиты (номер, дата) договоров с лицами, осуществляющими утилизацию отходов, и реквизиты (номер, дата) актов утилизации отходов;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при создании или вступлении в ассоциацию - наименование ассоциации и реквизиты (номер, дата) договора с ней (в случае, если отчетность предоставляется не от имени ассоциации), наименование лица, осуществляющего утилизацию отходов, реквизиты (номер, дата) договоров с лицами, осуществляющими утилизацию отходов, и реквизиты (номер, дата) актов утилизации отходов.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В случае если в отношении одного и того же наименования товара, упаковки товара обеспечение выполнения нормативов утилизации осуществлялось производителями товаров, импортерами товаров, ассоциацией путем заключения договоров с различными лицами, осуществляющими утилизацию отходов, в графе указывается каждое лицо, осуществляющее утилизацию отходов (в виде нескольких строк для одного и того же товара, одной и той же упаковки товара).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&lt;20&gt; Заполняется в обязательном порядке в случае, если норматив утилизации выполняется за счет утилизации любых отходов от использования товаров (включая 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lastRenderedPageBreak/>
        <w:t>отходы от использования упаковки товаров), входящих в одну или несколько групп товаров, групп упаковки товаров в соответствии с перечнем, при условии аналогичного назначения таких товаров, такой упаковки товаров и (или) аналогичного способа обработки отходов от их использования (далее - взаимозаменяемые товары и упаковка). В графе в свободной форме даются пояснения, позволяющие соотнести товар и упаковку товара, подлежащие утилизации, с утилизируемыми взаимозаменяемыми товарами и упаковкой товаров. В иных случаях графа заполняется при необходимости (на усмотрение производителя товара, импортера товара, ассоциации в случае необходимости предоставления разъяснений, дополнений и др.).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&lt;21&gt; В таблицу включается информация об упаковке товаров (за исключением упаковки как готового товара). Заполняется в отношении упаковки товаров следующим образом: вначале указывается номер группы упаковки товаров в соответствии с разделом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перечня, а затем построчно указываются позиции по упаковке товаров, материалу, из которого сделана упаковка товаров (для упаковки товаров из комбинированных материалов - по основному материалу, по массе в композиции), в соответствии с разделом </w:t>
      </w:r>
      <w:r w:rsidRPr="00C67B8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 перечня. В таблицу включаются только те группы упаковки товаров и упаковка товаров, по которым у производителя товаров, импортера товаров возникает обязанность по обеспечению утилизации отходов от использования товаров.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&lt;22&gt;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&lt;23&gt; Указывается количество упаковки, при производстве которой не использовалось вторичное сырье.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&lt;24&gt; Количество упаковки товаров (за исключением упаковки товаров, произведенной из вторичного сырья), подлежащей утилизации в отчетный период, определяется путем умножения количества упаковки товаров, выпущенной в обращение на территории Российской Федерации в год, предшествующий отчетному периоду, в отношении которой возникает обязанность обеспечивать выполнение нормативов утилизации, на норматив утилизации, установленный на отчетный период, выраженный в относительных единицах.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&lt;25&gt; Заполняется в отношении упаковки товаров, при производстве которой использовалось вторичное сырье.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&lt;26&gt; Количество упаковки товаров, произведенной из вторичного сырья, подлежащей утилизации в отчетный период с учетом понижающего коэффициента, определяется путем умножения количества упаковки товаров, произведенной из вторичного сырья, выпущенной в обращение на территории Российской Федерации в год, предшествующий отчетному периоду, в отношении которой возникает обязанность обеспечивать выполнение нормативов утилизации, на норматив утилизации, установленный на отчетный период, выраженный в относительных единицах, и на понижающий коэффициент.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&lt;27&gt; Итоговое количество упаковки товаров, подлежащей утилизации в отчетный период, определяется путем суммирования количества упаковки товаров, при производстве которой не использовалось вторичное сырье, подлежащей утилизации в отчетный период, и количества упаковки товаров, при производстве которой использовалось вторичное сырье, подлежащей утилизации в отчетный период.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 xml:space="preserve">&lt;28&gt; Итоговое количество отходов от использования товаров (в части упаковки товаров), утилизированных и (или) переданных на утилизацию, засчитываемых в отчетный период, определяется путем суммирования количества отходов от использования товаров (в части упаковки товаров), утилизированных и (или) переданных на утилизацию в отчетный период, и количества отходов от использования </w:t>
      </w:r>
      <w:r w:rsidRPr="00C67B8C">
        <w:rPr>
          <w:rFonts w:ascii="Times New Roman" w:eastAsia="Times New Roman" w:hAnsi="Times New Roman" w:cs="Times New Roman"/>
          <w:sz w:val="24"/>
          <w:szCs w:val="24"/>
        </w:rPr>
        <w:lastRenderedPageBreak/>
        <w:t>товаров (в части упаковки товаров), утилизированных и (или) переданных на утилизацию в предыдущий отчетный период сверх норматива утилизации.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&lt;29&gt; Количество отходов от использования товаров (в части упаковки товаров), утилизированных и (или) переданных на утилизацию в отчетный период сверх норматива утилизации, определяется путем вычитания из итогового количества отходов от использования товаров (в части упаковки товаров), утилизированных и (или) переданных на утилизацию, засчитываемых в отчетный период, итогового количества упаковки товаров, подлежащей утилизации в отчетный период.</w:t>
      </w:r>
    </w:p>
    <w:p w:rsidR="0054409C" w:rsidRPr="00C67B8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&lt;30&gt; Количество отходов от использования товаров (в части упаковки товаров), за которые необходимо уплатить экологический сбор, определяется путем вычитания из итогового количества упаковки товаров, подлежащей утилизации в отчетный период, итогового количества отходов от использования товаров (в части упаковки товаров), утилизированных и (или) переданных на утилизацию, засчитываемых в отчетный период. Заполняется в случае невыполнения нормативов утилизации (в части упаковки товаров).</w:t>
      </w:r>
    </w:p>
    <w:p w:rsidR="0054409C" w:rsidRPr="0054409C" w:rsidRDefault="0054409C" w:rsidP="005440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67B8C">
        <w:rPr>
          <w:rFonts w:ascii="Times New Roman" w:eastAsia="Times New Roman" w:hAnsi="Times New Roman" w:cs="Times New Roman"/>
          <w:sz w:val="24"/>
          <w:szCs w:val="24"/>
        </w:rPr>
        <w:t>&lt;31&gt; При представлении отчетности на бумажном носителе она заверяется печатью в случае, если в соответствии с законодательством Российской Федерации лицо, представившее отчетность, должно иметь печать.</w:t>
      </w:r>
    </w:p>
    <w:p w:rsidR="00212A25" w:rsidRDefault="00212A25"/>
    <w:sectPr w:rsidR="00212A25" w:rsidSect="001E5E0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335"/>
    <w:multiLevelType w:val="multilevel"/>
    <w:tmpl w:val="965242EC"/>
    <w:lvl w:ilvl="0">
      <w:start w:val="1"/>
      <w:numFmt w:val="bullet"/>
      <w:lvlText w:val=" 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69AE"/>
    <w:multiLevelType w:val="hybridMultilevel"/>
    <w:tmpl w:val="F3A4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25AE0"/>
    <w:multiLevelType w:val="hybridMultilevel"/>
    <w:tmpl w:val="3F3E7BCC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D7CBD"/>
    <w:multiLevelType w:val="hybridMultilevel"/>
    <w:tmpl w:val="6C6E1310"/>
    <w:lvl w:ilvl="0" w:tplc="22FEB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B39D9"/>
    <w:multiLevelType w:val="hybridMultilevel"/>
    <w:tmpl w:val="0BA4FD40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C64A6"/>
    <w:multiLevelType w:val="hybridMultilevel"/>
    <w:tmpl w:val="FB325DF6"/>
    <w:lvl w:ilvl="0" w:tplc="014C3268">
      <w:start w:val="1"/>
      <w:numFmt w:val="bullet"/>
      <w:lvlText w:val=" 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51386"/>
    <w:multiLevelType w:val="hybridMultilevel"/>
    <w:tmpl w:val="7046BD90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B6957"/>
    <w:multiLevelType w:val="hybridMultilevel"/>
    <w:tmpl w:val="0DF00A96"/>
    <w:lvl w:ilvl="0" w:tplc="014C3268">
      <w:start w:val="1"/>
      <w:numFmt w:val="bullet"/>
      <w:lvlText w:val=" 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78DEA"/>
    <w:multiLevelType w:val="hybridMultilevel"/>
    <w:tmpl w:val="0BA4FD40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61"/>
    <w:rsid w:val="00037094"/>
    <w:rsid w:val="00084651"/>
    <w:rsid w:val="00095D65"/>
    <w:rsid w:val="00125B8A"/>
    <w:rsid w:val="00167CBF"/>
    <w:rsid w:val="001E5E05"/>
    <w:rsid w:val="00212A25"/>
    <w:rsid w:val="002230C5"/>
    <w:rsid w:val="00245D9D"/>
    <w:rsid w:val="00272CB3"/>
    <w:rsid w:val="00291CDA"/>
    <w:rsid w:val="002B3AD4"/>
    <w:rsid w:val="002E09B5"/>
    <w:rsid w:val="003770AE"/>
    <w:rsid w:val="003866E7"/>
    <w:rsid w:val="0039164E"/>
    <w:rsid w:val="00391877"/>
    <w:rsid w:val="003D0A51"/>
    <w:rsid w:val="003D1862"/>
    <w:rsid w:val="00420A4B"/>
    <w:rsid w:val="00421064"/>
    <w:rsid w:val="0045606D"/>
    <w:rsid w:val="00466248"/>
    <w:rsid w:val="00471A5F"/>
    <w:rsid w:val="0054409C"/>
    <w:rsid w:val="0056086A"/>
    <w:rsid w:val="0058020E"/>
    <w:rsid w:val="00587352"/>
    <w:rsid w:val="00587924"/>
    <w:rsid w:val="005904AF"/>
    <w:rsid w:val="005A6DC0"/>
    <w:rsid w:val="005B279F"/>
    <w:rsid w:val="005E5B20"/>
    <w:rsid w:val="005F334A"/>
    <w:rsid w:val="005F68C7"/>
    <w:rsid w:val="006050D5"/>
    <w:rsid w:val="006214B5"/>
    <w:rsid w:val="006573E3"/>
    <w:rsid w:val="00686F88"/>
    <w:rsid w:val="006B7D42"/>
    <w:rsid w:val="006E0BFA"/>
    <w:rsid w:val="006E14CF"/>
    <w:rsid w:val="006E252A"/>
    <w:rsid w:val="006F2EAE"/>
    <w:rsid w:val="00704881"/>
    <w:rsid w:val="0071382F"/>
    <w:rsid w:val="00752D16"/>
    <w:rsid w:val="007637B8"/>
    <w:rsid w:val="00771563"/>
    <w:rsid w:val="00790EC1"/>
    <w:rsid w:val="007B7121"/>
    <w:rsid w:val="007F0BEF"/>
    <w:rsid w:val="0080361F"/>
    <w:rsid w:val="00813C65"/>
    <w:rsid w:val="0082420B"/>
    <w:rsid w:val="008405F1"/>
    <w:rsid w:val="008653EF"/>
    <w:rsid w:val="00891F18"/>
    <w:rsid w:val="008B64C1"/>
    <w:rsid w:val="00912696"/>
    <w:rsid w:val="00964A61"/>
    <w:rsid w:val="009F466F"/>
    <w:rsid w:val="00A7104E"/>
    <w:rsid w:val="00B16FB2"/>
    <w:rsid w:val="00B535D4"/>
    <w:rsid w:val="00BA27F7"/>
    <w:rsid w:val="00BF02E9"/>
    <w:rsid w:val="00C60524"/>
    <w:rsid w:val="00C67B8C"/>
    <w:rsid w:val="00C80D6F"/>
    <w:rsid w:val="00C93CA7"/>
    <w:rsid w:val="00CE708E"/>
    <w:rsid w:val="00CF73B7"/>
    <w:rsid w:val="00D1443D"/>
    <w:rsid w:val="00D40C4B"/>
    <w:rsid w:val="00D53D73"/>
    <w:rsid w:val="00D54F92"/>
    <w:rsid w:val="00DD4239"/>
    <w:rsid w:val="00DF602B"/>
    <w:rsid w:val="00E02B2A"/>
    <w:rsid w:val="00E33F13"/>
    <w:rsid w:val="00E46174"/>
    <w:rsid w:val="00EA7CB3"/>
    <w:rsid w:val="00EB1851"/>
    <w:rsid w:val="00EB329A"/>
    <w:rsid w:val="00EB4F5A"/>
    <w:rsid w:val="00EF56BA"/>
    <w:rsid w:val="00F2479A"/>
    <w:rsid w:val="00F40CEF"/>
    <w:rsid w:val="00F60272"/>
    <w:rsid w:val="00F736A8"/>
    <w:rsid w:val="00F9002D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05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5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5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E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E5E05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customStyle="1" w:styleId="ConsPlusNonformat">
    <w:name w:val="ConsPlusNonformat"/>
    <w:uiPriority w:val="99"/>
    <w:rsid w:val="001E5E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styleId="a3">
    <w:name w:val="Placeholder Text"/>
    <w:basedOn w:val="a0"/>
    <w:uiPriority w:val="99"/>
    <w:semiHidden/>
    <w:rsid w:val="00DF602B"/>
    <w:rPr>
      <w:color w:val="808080"/>
    </w:rPr>
  </w:style>
  <w:style w:type="paragraph" w:styleId="a4">
    <w:name w:val="List Paragraph"/>
    <w:basedOn w:val="a"/>
    <w:uiPriority w:val="34"/>
    <w:qFormat/>
    <w:rsid w:val="006E14CF"/>
    <w:pPr>
      <w:ind w:left="720"/>
      <w:contextualSpacing/>
    </w:pPr>
  </w:style>
  <w:style w:type="paragraph" w:customStyle="1" w:styleId="ConsPlusNormal">
    <w:name w:val="ConsPlusNormal"/>
    <w:rsid w:val="00D40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FlatList">
    <w:name w:val="FlatList"/>
    <w:basedOn w:val="a0"/>
    <w:uiPriority w:val="1"/>
    <w:rsid w:val="008405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05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5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5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E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E5E05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customStyle="1" w:styleId="ConsPlusNonformat">
    <w:name w:val="ConsPlusNonformat"/>
    <w:uiPriority w:val="99"/>
    <w:rsid w:val="001E5E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styleId="a3">
    <w:name w:val="Placeholder Text"/>
    <w:basedOn w:val="a0"/>
    <w:uiPriority w:val="99"/>
    <w:semiHidden/>
    <w:rsid w:val="00DF602B"/>
    <w:rPr>
      <w:color w:val="808080"/>
    </w:rPr>
  </w:style>
  <w:style w:type="paragraph" w:styleId="a4">
    <w:name w:val="List Paragraph"/>
    <w:basedOn w:val="a"/>
    <w:uiPriority w:val="34"/>
    <w:qFormat/>
    <w:rsid w:val="006E14CF"/>
    <w:pPr>
      <w:ind w:left="720"/>
      <w:contextualSpacing/>
    </w:pPr>
  </w:style>
  <w:style w:type="paragraph" w:customStyle="1" w:styleId="ConsPlusNormal">
    <w:name w:val="ConsPlusNormal"/>
    <w:rsid w:val="00D40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FlatList">
    <w:name w:val="FlatList"/>
    <w:basedOn w:val="a0"/>
    <w:uiPriority w:val="1"/>
    <w:rsid w:val="008405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48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2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2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4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0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6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26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1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3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6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70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0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3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4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0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0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9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5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2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4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4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6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9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8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2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1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3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13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Karapetyan</dc:creator>
  <cp:keywords/>
  <dc:description/>
  <cp:lastModifiedBy>экология</cp:lastModifiedBy>
  <cp:revision>92</cp:revision>
  <dcterms:created xsi:type="dcterms:W3CDTF">2019-02-13T11:48:00Z</dcterms:created>
  <dcterms:modified xsi:type="dcterms:W3CDTF">2020-03-27T14:27:00Z</dcterms:modified>
</cp:coreProperties>
</file>